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3E" w:rsidRDefault="00DC7A3E" w:rsidP="00422049">
      <w:pPr>
        <w:jc w:val="center"/>
        <w:rPr>
          <w:b/>
        </w:rPr>
      </w:pPr>
      <w:r>
        <w:rPr>
          <w:b/>
        </w:rPr>
        <w:t>Plano Independent School District</w:t>
      </w:r>
    </w:p>
    <w:p w:rsidR="009F28FD" w:rsidRDefault="009F28FD" w:rsidP="00422049">
      <w:pPr>
        <w:jc w:val="center"/>
        <w:rPr>
          <w:b/>
        </w:rPr>
      </w:pPr>
      <w:bookmarkStart w:id="0" w:name="_GoBack"/>
      <w:bookmarkEnd w:id="0"/>
      <w:r w:rsidRPr="00422049">
        <w:rPr>
          <w:b/>
        </w:rPr>
        <w:t>Sources</w:t>
      </w:r>
      <w:r w:rsidR="00422049" w:rsidRPr="00422049">
        <w:rPr>
          <w:b/>
        </w:rPr>
        <w:t xml:space="preserve"> for </w:t>
      </w:r>
      <w:r w:rsidR="00DC7A3E">
        <w:rPr>
          <w:b/>
        </w:rPr>
        <w:t xml:space="preserve">Pulse </w:t>
      </w:r>
      <w:proofErr w:type="spellStart"/>
      <w:r w:rsidR="00DC7A3E">
        <w:rPr>
          <w:b/>
        </w:rPr>
        <w:t>Oximetry</w:t>
      </w:r>
      <w:proofErr w:type="spellEnd"/>
    </w:p>
    <w:p w:rsidR="00DC7A3E" w:rsidRPr="00422049" w:rsidRDefault="00DC7A3E" w:rsidP="00422049">
      <w:pPr>
        <w:jc w:val="center"/>
        <w:rPr>
          <w:b/>
        </w:rPr>
      </w:pPr>
    </w:p>
    <w:p w:rsidR="00DC7A3E" w:rsidRPr="00DC7A3E" w:rsidRDefault="00DC7A3E" w:rsidP="0049442D">
      <w:pPr>
        <w:rPr>
          <w:b/>
          <w:u w:val="single"/>
        </w:rPr>
      </w:pPr>
      <w:r w:rsidRPr="00DC7A3E">
        <w:rPr>
          <w:b/>
          <w:u w:val="single"/>
        </w:rPr>
        <w:t xml:space="preserve">Sources: </w:t>
      </w:r>
    </w:p>
    <w:p w:rsidR="00DC7A3E" w:rsidRPr="00DC7A3E" w:rsidRDefault="00DC7A3E" w:rsidP="0049442D"/>
    <w:p w:rsidR="00DC7A3E" w:rsidRPr="00DC7A3E" w:rsidRDefault="00DC7A3E" w:rsidP="0049442D">
      <w:proofErr w:type="gramStart"/>
      <w:r w:rsidRPr="00DC7A3E">
        <w:t>Adapted from Virginia Department Health.</w:t>
      </w:r>
      <w:proofErr w:type="gramEnd"/>
    </w:p>
    <w:p w:rsidR="00DC7A3E" w:rsidRPr="00DC7A3E" w:rsidRDefault="00DC7A3E" w:rsidP="0049442D"/>
    <w:p w:rsidR="00DC7A3E" w:rsidRPr="00DC7A3E" w:rsidRDefault="00DC7A3E" w:rsidP="0049442D">
      <w:proofErr w:type="gramStart"/>
      <w:r w:rsidRPr="00DC7A3E">
        <w:t>Bartow, SL. (2000).</w:t>
      </w:r>
      <w:proofErr w:type="gramEnd"/>
      <w:r w:rsidRPr="00DC7A3E">
        <w:t xml:space="preserve"> Home Care </w:t>
      </w:r>
      <w:proofErr w:type="spellStart"/>
      <w:r w:rsidRPr="00DC7A3E">
        <w:t>Oximetry</w:t>
      </w:r>
      <w:proofErr w:type="spellEnd"/>
      <w:r w:rsidRPr="00DC7A3E">
        <w:t xml:space="preserve">: A Practice </w:t>
      </w:r>
      <w:proofErr w:type="gramStart"/>
      <w:r w:rsidRPr="00DC7A3E">
        <w:t>Under</w:t>
      </w:r>
      <w:proofErr w:type="gramEnd"/>
      <w:r w:rsidRPr="00DC7A3E">
        <w:t xml:space="preserve"> Scrutiny. AARC Times 24 (11): 51-55. </w:t>
      </w:r>
    </w:p>
    <w:p w:rsidR="00DC7A3E" w:rsidRPr="00DC7A3E" w:rsidRDefault="00DC7A3E" w:rsidP="0049442D"/>
    <w:p w:rsidR="00DC7A3E" w:rsidRPr="00DC7A3E" w:rsidRDefault="00DC7A3E" w:rsidP="0049442D">
      <w:proofErr w:type="spellStart"/>
      <w:proofErr w:type="gramStart"/>
      <w:r w:rsidRPr="00DC7A3E">
        <w:t>Bindler</w:t>
      </w:r>
      <w:proofErr w:type="spellEnd"/>
      <w:r w:rsidRPr="00DC7A3E">
        <w:t xml:space="preserve">, R.C., Ball, J.W., London, M.L., &amp; </w:t>
      </w:r>
      <w:proofErr w:type="spellStart"/>
      <w:r w:rsidRPr="00DC7A3E">
        <w:t>Ladewig</w:t>
      </w:r>
      <w:proofErr w:type="spellEnd"/>
      <w:r w:rsidRPr="00DC7A3E">
        <w:t>, P.W. (2003).</w:t>
      </w:r>
      <w:proofErr w:type="gramEnd"/>
      <w:r w:rsidRPr="00DC7A3E">
        <w:t xml:space="preserve"> Clinical Skills Manual for Maternal-</w:t>
      </w:r>
    </w:p>
    <w:p w:rsidR="00DC7A3E" w:rsidRPr="00DC7A3E" w:rsidRDefault="00DC7A3E" w:rsidP="0049442D">
      <w:proofErr w:type="gramStart"/>
      <w:r w:rsidRPr="00DC7A3E">
        <w:t>Newborn and Child Nursing.</w:t>
      </w:r>
      <w:proofErr w:type="gramEnd"/>
      <w:r w:rsidRPr="00DC7A3E">
        <w:t xml:space="preserve"> </w:t>
      </w:r>
      <w:smartTag w:uri="urn:schemas-microsoft-com:office:smarttags" w:element="place">
        <w:smartTag w:uri="urn:schemas-microsoft-com:office:smarttags" w:element="City">
          <w:r w:rsidRPr="00DC7A3E">
            <w:t>Upper Saddle River</w:t>
          </w:r>
        </w:smartTag>
        <w:r w:rsidRPr="00DC7A3E">
          <w:t xml:space="preserve">, </w:t>
        </w:r>
        <w:smartTag w:uri="urn:schemas-microsoft-com:office:smarttags" w:element="State">
          <w:r w:rsidRPr="00DC7A3E">
            <w:t>NJ</w:t>
          </w:r>
        </w:smartTag>
      </w:smartTag>
      <w:r w:rsidRPr="00DC7A3E">
        <w:t xml:space="preserve">: Prentice Hall, pp.118-119. </w:t>
      </w:r>
    </w:p>
    <w:p w:rsidR="00DC7A3E" w:rsidRPr="00DC7A3E" w:rsidRDefault="00DC7A3E" w:rsidP="0049442D"/>
    <w:p w:rsidR="00DC7A3E" w:rsidRPr="00DC7A3E" w:rsidRDefault="00DC7A3E" w:rsidP="0049442D">
      <w:proofErr w:type="gramStart"/>
      <w:r w:rsidRPr="00DC7A3E">
        <w:t>Bowden, VA &amp; CS Greenberg.</w:t>
      </w:r>
      <w:proofErr w:type="gramEnd"/>
      <w:r w:rsidRPr="00DC7A3E">
        <w:t xml:space="preserve"> </w:t>
      </w:r>
      <w:proofErr w:type="gramStart"/>
      <w:r w:rsidRPr="00DC7A3E">
        <w:t>(2003). Pediatric Nursing Procedures.</w:t>
      </w:r>
      <w:proofErr w:type="gramEnd"/>
      <w:r w:rsidRPr="00DC7A3E">
        <w:t xml:space="preserve"> </w:t>
      </w:r>
      <w:smartTag w:uri="urn:schemas-microsoft-com:office:smarttags" w:element="place">
        <w:smartTag w:uri="urn:schemas-microsoft-com:office:smarttags" w:element="City">
          <w:r w:rsidRPr="00DC7A3E">
            <w:t>Philadelphia</w:t>
          </w:r>
        </w:smartTag>
      </w:smartTag>
      <w:r w:rsidRPr="00DC7A3E">
        <w:t xml:space="preserve">: Lippincott William &amp; </w:t>
      </w:r>
    </w:p>
    <w:p w:rsidR="00DC7A3E" w:rsidRPr="00DC7A3E" w:rsidRDefault="00DC7A3E" w:rsidP="0049442D">
      <w:r w:rsidRPr="00DC7A3E">
        <w:t xml:space="preserve">Williams, 524-527. </w:t>
      </w:r>
    </w:p>
    <w:p w:rsidR="00DC7A3E" w:rsidRPr="00DC7A3E" w:rsidRDefault="00DC7A3E" w:rsidP="0049442D"/>
    <w:p w:rsidR="00DC7A3E" w:rsidRPr="00DC7A3E" w:rsidRDefault="00DC7A3E" w:rsidP="0049442D">
      <w:proofErr w:type="gramStart"/>
      <w:r w:rsidRPr="00DC7A3E">
        <w:t xml:space="preserve">Child Health Corporation of America’s Cooperative Pulse </w:t>
      </w:r>
      <w:proofErr w:type="spellStart"/>
      <w:r w:rsidRPr="00DC7A3E">
        <w:t>Oximetry</w:t>
      </w:r>
      <w:proofErr w:type="spellEnd"/>
      <w:r w:rsidRPr="00DC7A3E">
        <w:t xml:space="preserve"> FORUM.</w:t>
      </w:r>
      <w:proofErr w:type="gramEnd"/>
      <w:r w:rsidRPr="00DC7A3E">
        <w:t xml:space="preserve"> (2002). </w:t>
      </w:r>
      <w:proofErr w:type="gramStart"/>
      <w:r w:rsidRPr="00DC7A3E">
        <w:t>The</w:t>
      </w:r>
      <w:proofErr w:type="gramEnd"/>
      <w:r w:rsidRPr="00DC7A3E">
        <w:t xml:space="preserve"> FORUM Offers </w:t>
      </w:r>
    </w:p>
    <w:p w:rsidR="00DC7A3E" w:rsidRPr="00DC7A3E" w:rsidRDefault="00DC7A3E" w:rsidP="0049442D">
      <w:proofErr w:type="gramStart"/>
      <w:r w:rsidRPr="00DC7A3E">
        <w:t xml:space="preserve">Recommendations on Best Practices in Pediatric Pulse </w:t>
      </w:r>
      <w:proofErr w:type="spellStart"/>
      <w:r w:rsidRPr="00DC7A3E">
        <w:t>Oximetry</w:t>
      </w:r>
      <w:proofErr w:type="spellEnd"/>
      <w:r w:rsidRPr="00DC7A3E">
        <w:t>.</w:t>
      </w:r>
      <w:proofErr w:type="gramEnd"/>
      <w:r w:rsidRPr="00DC7A3E">
        <w:t xml:space="preserve"> AARC Times 24(4): 36-38, 40-44. </w:t>
      </w:r>
    </w:p>
    <w:p w:rsidR="00DC7A3E" w:rsidRPr="00DC7A3E" w:rsidRDefault="00DC7A3E" w:rsidP="0049442D"/>
    <w:p w:rsidR="00DC7A3E" w:rsidRPr="00DC7A3E" w:rsidRDefault="00DC7A3E" w:rsidP="0049442D">
      <w:proofErr w:type="spellStart"/>
      <w:r w:rsidRPr="00DC7A3E">
        <w:t>Hockenberry</w:t>
      </w:r>
      <w:proofErr w:type="spellEnd"/>
      <w:r w:rsidRPr="00DC7A3E">
        <w:t xml:space="preserve">, M.J. (2003). Wong’s </w:t>
      </w:r>
      <w:proofErr w:type="gramStart"/>
      <w:r w:rsidRPr="00DC7A3E">
        <w:t>Nursing</w:t>
      </w:r>
      <w:proofErr w:type="gramEnd"/>
      <w:r w:rsidRPr="00DC7A3E">
        <w:t xml:space="preserve"> Care of Infants and Children. (7th </w:t>
      </w:r>
      <w:proofErr w:type="gramStart"/>
      <w:r w:rsidRPr="00DC7A3E">
        <w:t>ed</w:t>
      </w:r>
      <w:proofErr w:type="gramEnd"/>
      <w:r w:rsidRPr="00DC7A3E">
        <w:t xml:space="preserve">.). </w:t>
      </w:r>
      <w:smartTag w:uri="urn:schemas-microsoft-com:office:smarttags" w:element="place">
        <w:smartTag w:uri="urn:schemas-microsoft-com:office:smarttags" w:element="City">
          <w:r w:rsidRPr="00DC7A3E">
            <w:t>St. Louis</w:t>
          </w:r>
        </w:smartTag>
      </w:smartTag>
      <w:r w:rsidRPr="00DC7A3E">
        <w:t xml:space="preserve">: Mosby, pp. </w:t>
      </w:r>
    </w:p>
    <w:p w:rsidR="00DC7A3E" w:rsidRPr="00DC7A3E" w:rsidRDefault="00DC7A3E" w:rsidP="0049442D">
      <w:proofErr w:type="gramStart"/>
      <w:r w:rsidRPr="00DC7A3E">
        <w:t>1313-1317.</w:t>
      </w:r>
      <w:proofErr w:type="gramEnd"/>
      <w:r w:rsidRPr="00DC7A3E">
        <w:t xml:space="preserve"> </w:t>
      </w:r>
    </w:p>
    <w:p w:rsidR="00DC7A3E" w:rsidRPr="00DC7A3E" w:rsidRDefault="00DC7A3E" w:rsidP="0049442D"/>
    <w:p w:rsidR="00DC7A3E" w:rsidRPr="00DC7A3E" w:rsidRDefault="00DC7A3E" w:rsidP="0049442D">
      <w:proofErr w:type="spellStart"/>
      <w:proofErr w:type="gramStart"/>
      <w:r w:rsidRPr="00DC7A3E">
        <w:t>Houska</w:t>
      </w:r>
      <w:proofErr w:type="spellEnd"/>
      <w:r w:rsidRPr="00DC7A3E">
        <w:t xml:space="preserve"> AE, Doyle, R, </w:t>
      </w:r>
      <w:proofErr w:type="spellStart"/>
      <w:r w:rsidRPr="00DC7A3E">
        <w:t>Priff</w:t>
      </w:r>
      <w:proofErr w:type="spellEnd"/>
      <w:r w:rsidRPr="00DC7A3E">
        <w:t>, N, &amp; JF Walker, (Eds.).</w:t>
      </w:r>
      <w:proofErr w:type="gramEnd"/>
      <w:r w:rsidRPr="00DC7A3E">
        <w:t xml:space="preserve"> </w:t>
      </w:r>
      <w:proofErr w:type="gramStart"/>
      <w:r w:rsidRPr="00DC7A3E">
        <w:t>(2003). Nursing Procedures &amp; Protocols.</w:t>
      </w:r>
      <w:proofErr w:type="gramEnd"/>
      <w:r w:rsidRPr="00DC7A3E">
        <w:t xml:space="preserve"> Springhouse, </w:t>
      </w:r>
    </w:p>
    <w:p w:rsidR="00DC7A3E" w:rsidRPr="00DC7A3E" w:rsidRDefault="00DC7A3E" w:rsidP="0049442D">
      <w:smartTag w:uri="urn:schemas-microsoft-com:office:smarttags" w:element="place">
        <w:smartTag w:uri="urn:schemas-microsoft-com:office:smarttags" w:element="State">
          <w:r w:rsidRPr="00DC7A3E">
            <w:t>Pennsylvania</w:t>
          </w:r>
        </w:smartTag>
      </w:smartTag>
      <w:r w:rsidRPr="00DC7A3E">
        <w:t xml:space="preserve">: Lippincott Williams &amp; Wilkins, 355-357. </w:t>
      </w:r>
    </w:p>
    <w:p w:rsidR="00DC7A3E" w:rsidRPr="00DC7A3E" w:rsidRDefault="00DC7A3E" w:rsidP="0049442D"/>
    <w:p w:rsidR="00DC7A3E" w:rsidRPr="00DC7A3E" w:rsidRDefault="00DC7A3E" w:rsidP="0049442D">
      <w:proofErr w:type="gramStart"/>
      <w:r w:rsidRPr="00DC7A3E">
        <w:t>Potter, P.A., &amp; Perry, A. G. (2001).</w:t>
      </w:r>
      <w:proofErr w:type="gramEnd"/>
      <w:r w:rsidRPr="00DC7A3E">
        <w:t xml:space="preserve"> </w:t>
      </w:r>
      <w:proofErr w:type="gramStart"/>
      <w:r w:rsidRPr="00DC7A3E">
        <w:t>Fundamentals of Nursing.</w:t>
      </w:r>
      <w:proofErr w:type="gramEnd"/>
      <w:r w:rsidRPr="00DC7A3E">
        <w:t xml:space="preserve"> (5th </w:t>
      </w:r>
      <w:proofErr w:type="gramStart"/>
      <w:r w:rsidRPr="00DC7A3E">
        <w:t>ed</w:t>
      </w:r>
      <w:proofErr w:type="gramEnd"/>
      <w:r w:rsidRPr="00DC7A3E">
        <w:t xml:space="preserve">.). </w:t>
      </w:r>
      <w:smartTag w:uri="urn:schemas-microsoft-com:office:smarttags" w:element="place">
        <w:smartTag w:uri="urn:schemas-microsoft-com:office:smarttags" w:element="City">
          <w:r w:rsidRPr="00DC7A3E">
            <w:t>St. Louis</w:t>
          </w:r>
        </w:smartTag>
      </w:smartTag>
      <w:r w:rsidRPr="00DC7A3E">
        <w:t>: Mosby, pp.702-705, 1150-</w:t>
      </w:r>
    </w:p>
    <w:p w:rsidR="00DC7A3E" w:rsidRPr="00DC7A3E" w:rsidRDefault="00DC7A3E" w:rsidP="0049442D">
      <w:r w:rsidRPr="00DC7A3E">
        <w:t xml:space="preserve">1153. </w:t>
      </w:r>
    </w:p>
    <w:p w:rsidR="00DC7A3E" w:rsidRPr="00DC7A3E" w:rsidRDefault="00DC7A3E" w:rsidP="0049442D"/>
    <w:p w:rsidR="00DC7A3E" w:rsidRPr="00DC7A3E" w:rsidRDefault="00DC7A3E" w:rsidP="0049442D">
      <w:proofErr w:type="spellStart"/>
      <w:r w:rsidRPr="00DC7A3E">
        <w:t>Skales</w:t>
      </w:r>
      <w:proofErr w:type="spellEnd"/>
      <w:r w:rsidRPr="00DC7A3E">
        <w:t xml:space="preserve">, N. (1992). Pulse </w:t>
      </w:r>
      <w:proofErr w:type="spellStart"/>
      <w:r w:rsidRPr="00DC7A3E">
        <w:t>oximetry</w:t>
      </w:r>
      <w:proofErr w:type="spellEnd"/>
      <w:r w:rsidRPr="00DC7A3E">
        <w:t xml:space="preserve">. </w:t>
      </w:r>
      <w:proofErr w:type="gramStart"/>
      <w:r w:rsidRPr="00DC7A3E">
        <w:t>In Manual of Pediatric Nursing Procedures.</w:t>
      </w:r>
      <w:proofErr w:type="gramEnd"/>
      <w:r w:rsidRPr="00DC7A3E">
        <w:t xml:space="preserve"> (pp. 220-222). </w:t>
      </w:r>
      <w:smartTag w:uri="urn:schemas-microsoft-com:office:smarttags" w:element="place">
        <w:smartTag w:uri="urn:schemas-microsoft-com:office:smarttags" w:element="City">
          <w:r w:rsidRPr="00DC7A3E">
            <w:t>Philadelphia</w:t>
          </w:r>
        </w:smartTag>
      </w:smartTag>
      <w:r w:rsidRPr="00DC7A3E">
        <w:t xml:space="preserve">: </w:t>
      </w:r>
    </w:p>
    <w:p w:rsidR="00DC7A3E" w:rsidRPr="00DC7A3E" w:rsidRDefault="00DC7A3E" w:rsidP="0049442D">
      <w:r w:rsidRPr="00DC7A3E">
        <w:t xml:space="preserve">J.B. Lippincott. </w:t>
      </w:r>
    </w:p>
    <w:p w:rsidR="00DC7A3E" w:rsidRPr="00DC7A3E" w:rsidRDefault="00DC7A3E" w:rsidP="0049442D"/>
    <w:p w:rsidR="00DC7A3E" w:rsidRPr="00DC7A3E" w:rsidRDefault="00DC7A3E" w:rsidP="0049442D">
      <w:proofErr w:type="gramStart"/>
      <w:r w:rsidRPr="00DC7A3E">
        <w:t xml:space="preserve">Smith, SF, </w:t>
      </w:r>
      <w:proofErr w:type="spellStart"/>
      <w:r w:rsidRPr="00DC7A3E">
        <w:t>Duell</w:t>
      </w:r>
      <w:proofErr w:type="spellEnd"/>
      <w:r w:rsidRPr="00DC7A3E">
        <w:t>, DJ, &amp; BC Martin.</w:t>
      </w:r>
      <w:proofErr w:type="gramEnd"/>
      <w:r w:rsidRPr="00DC7A3E">
        <w:t xml:space="preserve"> </w:t>
      </w:r>
      <w:proofErr w:type="gramStart"/>
      <w:r w:rsidRPr="00DC7A3E">
        <w:t>(2004). Clinical Nursing Skills.</w:t>
      </w:r>
      <w:proofErr w:type="gramEnd"/>
      <w:r w:rsidRPr="00DC7A3E">
        <w:t xml:space="preserve"> (6th </w:t>
      </w:r>
      <w:proofErr w:type="gramStart"/>
      <w:r w:rsidRPr="00DC7A3E">
        <w:t>ed</w:t>
      </w:r>
      <w:proofErr w:type="gramEnd"/>
      <w:r w:rsidRPr="00DC7A3E">
        <w:t xml:space="preserve">.). </w:t>
      </w:r>
      <w:smartTag w:uri="urn:schemas-microsoft-com:office:smarttags" w:element="place">
        <w:smartTag w:uri="urn:schemas-microsoft-com:office:smarttags" w:element="State">
          <w:r w:rsidRPr="00DC7A3E">
            <w:t>New Jersey</w:t>
          </w:r>
        </w:smartTag>
      </w:smartTag>
      <w:r w:rsidRPr="00DC7A3E">
        <w:t>: Prentice Hall, 888-</w:t>
      </w:r>
    </w:p>
    <w:p w:rsidR="00DC7A3E" w:rsidRPr="00DC7A3E" w:rsidRDefault="00DC7A3E" w:rsidP="0049442D">
      <w:r w:rsidRPr="00DC7A3E">
        <w:t xml:space="preserve">889. </w:t>
      </w:r>
    </w:p>
    <w:p w:rsidR="00DC7A3E" w:rsidRPr="00DC7A3E" w:rsidRDefault="00DC7A3E" w:rsidP="0049442D"/>
    <w:p w:rsidR="00DC7A3E" w:rsidRPr="00DC7A3E" w:rsidRDefault="00DC7A3E" w:rsidP="0049442D">
      <w:proofErr w:type="gramStart"/>
      <w:r w:rsidRPr="00DC7A3E">
        <w:t>Smith-Temple, J &amp; JY Johnson.</w:t>
      </w:r>
      <w:proofErr w:type="gramEnd"/>
      <w:r w:rsidRPr="00DC7A3E">
        <w:t xml:space="preserve"> </w:t>
      </w:r>
      <w:proofErr w:type="gramStart"/>
      <w:r w:rsidRPr="00DC7A3E">
        <w:t>(2002). Nurses’ Guide to Clinical Procedures.</w:t>
      </w:r>
      <w:proofErr w:type="gramEnd"/>
      <w:r w:rsidRPr="00DC7A3E">
        <w:t xml:space="preserve"> (4th </w:t>
      </w:r>
      <w:proofErr w:type="gramStart"/>
      <w:r w:rsidRPr="00DC7A3E">
        <w:t>ed</w:t>
      </w:r>
      <w:proofErr w:type="gramEnd"/>
      <w:r w:rsidRPr="00DC7A3E">
        <w:t xml:space="preserve">.). </w:t>
      </w:r>
      <w:smartTag w:uri="urn:schemas-microsoft-com:office:smarttags" w:element="place">
        <w:smartTag w:uri="urn:schemas-microsoft-com:office:smarttags" w:element="City">
          <w:r w:rsidRPr="00DC7A3E">
            <w:t>Philadelphia</w:t>
          </w:r>
        </w:smartTag>
      </w:smartTag>
      <w:r w:rsidRPr="00DC7A3E">
        <w:t xml:space="preserve">: </w:t>
      </w:r>
    </w:p>
    <w:p w:rsidR="009F28FD" w:rsidRDefault="00DC7A3E" w:rsidP="0049442D">
      <w:r w:rsidRPr="00DC7A3E">
        <w:t xml:space="preserve">Lippincott Williams &amp; Wilkins, 168-171.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F28F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48" w:rsidRDefault="00422049">
      <w:r>
        <w:separator/>
      </w:r>
    </w:p>
  </w:endnote>
  <w:endnote w:type="continuationSeparator" w:id="0">
    <w:p w:rsidR="00510248" w:rsidRDefault="0042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0A" w:rsidRDefault="009F28FD" w:rsidP="00C805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620A" w:rsidRDefault="0049442D" w:rsidP="000D41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0A" w:rsidRDefault="009F28FD" w:rsidP="00C805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42D">
      <w:rPr>
        <w:rStyle w:val="PageNumber"/>
        <w:noProof/>
      </w:rPr>
      <w:t>1</w:t>
    </w:r>
    <w:r>
      <w:rPr>
        <w:rStyle w:val="PageNumber"/>
      </w:rPr>
      <w:fldChar w:fldCharType="end"/>
    </w:r>
  </w:p>
  <w:p w:rsidR="006A620A" w:rsidRDefault="00DC7A3E" w:rsidP="00DC7A3E">
    <w:pPr>
      <w:pStyle w:val="Footer"/>
    </w:pPr>
    <w:r>
      <w:t>©Plano Independent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48" w:rsidRDefault="00422049">
      <w:r>
        <w:separator/>
      </w:r>
    </w:p>
  </w:footnote>
  <w:footnote w:type="continuationSeparator" w:id="0">
    <w:p w:rsidR="00510248" w:rsidRDefault="0042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FD"/>
    <w:rsid w:val="00040F7A"/>
    <w:rsid w:val="00422049"/>
    <w:rsid w:val="0049442D"/>
    <w:rsid w:val="00510248"/>
    <w:rsid w:val="009F28FD"/>
    <w:rsid w:val="00D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2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28F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F28FD"/>
  </w:style>
  <w:style w:type="paragraph" w:styleId="Header">
    <w:name w:val="header"/>
    <w:basedOn w:val="Normal"/>
    <w:link w:val="HeaderChar"/>
    <w:uiPriority w:val="99"/>
    <w:unhideWhenUsed/>
    <w:rsid w:val="00DC7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3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2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28F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F28FD"/>
  </w:style>
  <w:style w:type="paragraph" w:styleId="Header">
    <w:name w:val="header"/>
    <w:basedOn w:val="Normal"/>
    <w:link w:val="HeaderChar"/>
    <w:uiPriority w:val="99"/>
    <w:unhideWhenUsed/>
    <w:rsid w:val="00DC7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4</cp:revision>
  <dcterms:created xsi:type="dcterms:W3CDTF">2013-02-13T16:41:00Z</dcterms:created>
  <dcterms:modified xsi:type="dcterms:W3CDTF">2013-03-15T19:32:00Z</dcterms:modified>
</cp:coreProperties>
</file>