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596E4B" w:rsidTr="00494F61">
        <w:tc>
          <w:tcPr>
            <w:tcW w:w="4788" w:type="dxa"/>
            <w:tcBorders>
              <w:top w:val="single" w:sz="4" w:space="0" w:color="auto"/>
              <w:left w:val="single" w:sz="4" w:space="0" w:color="auto"/>
              <w:bottom w:val="single" w:sz="4" w:space="0" w:color="auto"/>
              <w:right w:val="single" w:sz="4" w:space="0" w:color="auto"/>
            </w:tcBorders>
            <w:hideMark/>
          </w:tcPr>
          <w:p w:rsidR="00596E4B" w:rsidRPr="00760EE3" w:rsidRDefault="00596E4B" w:rsidP="00494F61">
            <w:pPr>
              <w:rPr>
                <w:b/>
                <w:sz w:val="24"/>
                <w:szCs w:val="24"/>
              </w:rPr>
            </w:pPr>
            <w:bookmarkStart w:id="0" w:name="_GoBack"/>
            <w:bookmarkEnd w:id="0"/>
            <w:r w:rsidRPr="00760EE3">
              <w:rPr>
                <w:b/>
                <w:sz w:val="24"/>
                <w:szCs w:val="24"/>
              </w:rPr>
              <w:t>Observation</w:t>
            </w:r>
          </w:p>
        </w:tc>
        <w:tc>
          <w:tcPr>
            <w:tcW w:w="4788" w:type="dxa"/>
            <w:tcBorders>
              <w:top w:val="single" w:sz="4" w:space="0" w:color="auto"/>
              <w:left w:val="single" w:sz="4" w:space="0" w:color="auto"/>
              <w:bottom w:val="single" w:sz="4" w:space="0" w:color="auto"/>
              <w:right w:val="single" w:sz="4" w:space="0" w:color="auto"/>
            </w:tcBorders>
            <w:hideMark/>
          </w:tcPr>
          <w:p w:rsidR="00596E4B" w:rsidRPr="00760EE3" w:rsidRDefault="00596E4B" w:rsidP="00494F61">
            <w:pPr>
              <w:rPr>
                <w:b/>
                <w:sz w:val="24"/>
                <w:szCs w:val="24"/>
              </w:rPr>
            </w:pPr>
            <w:r w:rsidRPr="00760EE3">
              <w:rPr>
                <w:b/>
                <w:sz w:val="24"/>
                <w:szCs w:val="24"/>
              </w:rPr>
              <w:t>Reason/Action</w:t>
            </w:r>
          </w:p>
        </w:tc>
      </w:tr>
      <w:tr w:rsidR="00872D67" w:rsidTr="00596E4B">
        <w:tc>
          <w:tcPr>
            <w:tcW w:w="4788" w:type="dxa"/>
            <w:tcBorders>
              <w:top w:val="single" w:sz="4" w:space="0" w:color="auto"/>
              <w:left w:val="single" w:sz="4" w:space="0" w:color="auto"/>
              <w:bottom w:val="single" w:sz="4" w:space="0" w:color="auto"/>
              <w:right w:val="single" w:sz="4" w:space="0" w:color="auto"/>
            </w:tcBorders>
          </w:tcPr>
          <w:p w:rsidR="00872D67" w:rsidRDefault="00872D67" w:rsidP="00494F61">
            <w:r>
              <w:t>Coughing, color changes, wheezing or noisy breathing, agitation, retraction</w:t>
            </w:r>
          </w:p>
        </w:tc>
        <w:tc>
          <w:tcPr>
            <w:tcW w:w="4788" w:type="dxa"/>
            <w:tcBorders>
              <w:top w:val="single" w:sz="4" w:space="0" w:color="auto"/>
              <w:left w:val="single" w:sz="4" w:space="0" w:color="auto"/>
              <w:bottom w:val="single" w:sz="4" w:space="0" w:color="auto"/>
              <w:right w:val="single" w:sz="4" w:space="0" w:color="auto"/>
            </w:tcBorders>
          </w:tcPr>
          <w:p w:rsidR="00872D67" w:rsidRPr="00872D67" w:rsidRDefault="00872D67" w:rsidP="00596E4B">
            <w:r>
              <w:rPr>
                <w:b/>
              </w:rPr>
              <w:t xml:space="preserve">Do not leave student alone. </w:t>
            </w:r>
            <w:r w:rsidR="000A00F6">
              <w:rPr>
                <w:b/>
              </w:rPr>
              <w:t xml:space="preserve"> </w:t>
            </w:r>
            <w:r w:rsidR="000A00F6" w:rsidRPr="000A00F6">
              <w:t>Call school nurse if not present.</w:t>
            </w:r>
            <w:r w:rsidR="000A00F6">
              <w:rPr>
                <w:b/>
              </w:rPr>
              <w:t xml:space="preserve">  </w:t>
            </w:r>
            <w:r w:rsidR="000A00F6">
              <w:t xml:space="preserve">May be due to plugged tracheostomy tube from mucus, aspiration of foreign matter, accidental </w:t>
            </w:r>
            <w:proofErr w:type="spellStart"/>
            <w:r w:rsidR="000A00F6">
              <w:t>decannulation</w:t>
            </w:r>
            <w:proofErr w:type="spellEnd"/>
            <w:r w:rsidR="000A00F6">
              <w:t xml:space="preserve">, or dislodged tracheostomy tube. Check air movement from tracheostomy tube.   Check placement of tube. If tracheostomy tube is in place, suction.  Any time there is respiratory distress that cannot be immediately remedied, </w:t>
            </w:r>
            <w:r w:rsidR="000A00F6" w:rsidRPr="000A00F6">
              <w:rPr>
                <w:b/>
              </w:rPr>
              <w:t>CALL 911</w:t>
            </w:r>
            <w:r w:rsidR="000A00F6">
              <w:rPr>
                <w:b/>
              </w:rPr>
              <w:t>.</w:t>
            </w:r>
          </w:p>
        </w:tc>
      </w:tr>
      <w:tr w:rsidR="000A00F6" w:rsidTr="00760EE3">
        <w:trPr>
          <w:trHeight w:val="1160"/>
        </w:trPr>
        <w:tc>
          <w:tcPr>
            <w:tcW w:w="4788" w:type="dxa"/>
            <w:tcBorders>
              <w:top w:val="single" w:sz="4" w:space="0" w:color="auto"/>
              <w:left w:val="single" w:sz="4" w:space="0" w:color="auto"/>
              <w:bottom w:val="single" w:sz="4" w:space="0" w:color="auto"/>
              <w:right w:val="single" w:sz="4" w:space="0" w:color="auto"/>
            </w:tcBorders>
          </w:tcPr>
          <w:p w:rsidR="000A00F6" w:rsidRDefault="000A00F6" w:rsidP="00494F61">
            <w:r>
              <w:t>Tracheostomy tube is dislodged</w:t>
            </w:r>
          </w:p>
        </w:tc>
        <w:tc>
          <w:tcPr>
            <w:tcW w:w="4788" w:type="dxa"/>
            <w:tcBorders>
              <w:top w:val="single" w:sz="4" w:space="0" w:color="auto"/>
              <w:left w:val="single" w:sz="4" w:space="0" w:color="auto"/>
              <w:bottom w:val="single" w:sz="4" w:space="0" w:color="auto"/>
              <w:right w:val="single" w:sz="4" w:space="0" w:color="auto"/>
            </w:tcBorders>
          </w:tcPr>
          <w:p w:rsidR="000A00F6" w:rsidRPr="0044071B" w:rsidRDefault="000A00F6" w:rsidP="00494F61">
            <w:pPr>
              <w:rPr>
                <w:b/>
              </w:rPr>
            </w:pPr>
            <w:r w:rsidRPr="0044071B">
              <w:rPr>
                <w:b/>
              </w:rPr>
              <w:t xml:space="preserve">Call school nurse to replace.  </w:t>
            </w:r>
            <w:r w:rsidR="00494F61" w:rsidRPr="0044071B">
              <w:t>If unable to reinsert or if tube meets resistance, CALL 911 (and attempt to</w:t>
            </w:r>
            <w:r w:rsidRPr="0044071B">
              <w:t xml:space="preserve"> insert new</w:t>
            </w:r>
            <w:r w:rsidR="00494F61" w:rsidRPr="0044071B">
              <w:t xml:space="preserve"> smaller </w:t>
            </w:r>
            <w:r w:rsidRPr="0044071B">
              <w:t>tube</w:t>
            </w:r>
            <w:r w:rsidR="00494F61" w:rsidRPr="0044071B">
              <w:t>)</w:t>
            </w:r>
            <w:r w:rsidRPr="0044071B">
              <w:t>.  Check air movement.  If not breathing</w:t>
            </w:r>
            <w:r w:rsidR="00494F61" w:rsidRPr="0044071B">
              <w:t xml:space="preserve"> </w:t>
            </w:r>
            <w:r w:rsidR="00460B5A" w:rsidRPr="0044071B">
              <w:t>begin CPR immediately</w:t>
            </w:r>
            <w:r w:rsidR="00494F61" w:rsidRPr="0044071B">
              <w:t xml:space="preserve"> with bag mask or mouth barrier device</w:t>
            </w:r>
            <w:r w:rsidR="00460B5A" w:rsidRPr="0044071B">
              <w:t>.  Notify family</w:t>
            </w:r>
            <w:r w:rsidR="009876C4" w:rsidRPr="0044071B">
              <w:t>.</w:t>
            </w:r>
            <w:r w:rsidR="00494F61" w:rsidRPr="0044071B">
              <w:t xml:space="preserve">  If nurse not available, if possible, reposition </w:t>
            </w:r>
            <w:proofErr w:type="spellStart"/>
            <w:r w:rsidR="00494F61" w:rsidRPr="0044071B">
              <w:t>trach</w:t>
            </w:r>
            <w:proofErr w:type="spellEnd"/>
            <w:r w:rsidR="00494F61" w:rsidRPr="0044071B">
              <w:t>, if unable CALL 911.</w:t>
            </w:r>
          </w:p>
        </w:tc>
      </w:tr>
      <w:tr w:rsidR="001903EB" w:rsidTr="00596E4B">
        <w:tc>
          <w:tcPr>
            <w:tcW w:w="4788" w:type="dxa"/>
            <w:tcBorders>
              <w:top w:val="single" w:sz="4" w:space="0" w:color="auto"/>
              <w:left w:val="single" w:sz="4" w:space="0" w:color="auto"/>
              <w:bottom w:val="single" w:sz="4" w:space="0" w:color="auto"/>
              <w:right w:val="single" w:sz="4" w:space="0" w:color="auto"/>
            </w:tcBorders>
          </w:tcPr>
          <w:p w:rsidR="001903EB" w:rsidRDefault="001903EB" w:rsidP="00494F61">
            <w:r>
              <w:t>Tube cannot be reinserted</w:t>
            </w:r>
          </w:p>
        </w:tc>
        <w:tc>
          <w:tcPr>
            <w:tcW w:w="4788" w:type="dxa"/>
            <w:tcBorders>
              <w:top w:val="single" w:sz="4" w:space="0" w:color="auto"/>
              <w:left w:val="single" w:sz="4" w:space="0" w:color="auto"/>
              <w:bottom w:val="single" w:sz="4" w:space="0" w:color="auto"/>
              <w:right w:val="single" w:sz="4" w:space="0" w:color="auto"/>
            </w:tcBorders>
          </w:tcPr>
          <w:p w:rsidR="001903EB" w:rsidRDefault="001903EB" w:rsidP="00760EE3">
            <w:pPr>
              <w:rPr>
                <w:b/>
              </w:rPr>
            </w:pPr>
            <w:r>
              <w:rPr>
                <w:b/>
              </w:rPr>
              <w:t xml:space="preserve">Never leave student alone.  </w:t>
            </w:r>
            <w:r w:rsidR="009876C4">
              <w:t xml:space="preserve">Call school nurse if </w:t>
            </w:r>
            <w:r w:rsidR="00760EE3" w:rsidRPr="00760EE3">
              <w:t>not present.</w:t>
            </w:r>
            <w:r w:rsidR="00760EE3">
              <w:rPr>
                <w:b/>
              </w:rPr>
              <w:t xml:space="preserve">  </w:t>
            </w:r>
            <w:r w:rsidRPr="00760EE3">
              <w:t>May be due to false passage or bronchospasm.</w:t>
            </w:r>
            <w:r w:rsidR="00760EE3" w:rsidRPr="00760EE3">
              <w:t xml:space="preserve"> If not moving air and in respiratory distress begin mouth to mouth breaths. Cover </w:t>
            </w:r>
            <w:proofErr w:type="spellStart"/>
            <w:r w:rsidR="00760EE3" w:rsidRPr="00760EE3">
              <w:t>trach</w:t>
            </w:r>
            <w:proofErr w:type="spellEnd"/>
            <w:r w:rsidR="00760EE3" w:rsidRPr="00760EE3">
              <w:t xml:space="preserve"> stoma with thumb if air leak present.  C</w:t>
            </w:r>
            <w:r w:rsidRPr="00760EE3">
              <w:t xml:space="preserve">ALL 911. </w:t>
            </w:r>
            <w:r w:rsidR="00760EE3" w:rsidRPr="00760EE3">
              <w:t>Notify family and document.</w:t>
            </w:r>
            <w:r w:rsidR="00760EE3">
              <w:rPr>
                <w:b/>
              </w:rPr>
              <w:t xml:space="preserve">  </w:t>
            </w:r>
          </w:p>
        </w:tc>
      </w:tr>
      <w:tr w:rsidR="00460B5A" w:rsidTr="00596E4B">
        <w:tc>
          <w:tcPr>
            <w:tcW w:w="4788" w:type="dxa"/>
            <w:tcBorders>
              <w:top w:val="single" w:sz="4" w:space="0" w:color="auto"/>
              <w:left w:val="single" w:sz="4" w:space="0" w:color="auto"/>
              <w:bottom w:val="single" w:sz="4" w:space="0" w:color="auto"/>
              <w:right w:val="single" w:sz="4" w:space="0" w:color="auto"/>
            </w:tcBorders>
          </w:tcPr>
          <w:p w:rsidR="00460B5A" w:rsidRDefault="00460B5A" w:rsidP="00494F61">
            <w:r>
              <w:t>Aspiration of foreign material into tracheostomy</w:t>
            </w:r>
          </w:p>
        </w:tc>
        <w:tc>
          <w:tcPr>
            <w:tcW w:w="4788" w:type="dxa"/>
            <w:tcBorders>
              <w:top w:val="single" w:sz="4" w:space="0" w:color="auto"/>
              <w:left w:val="single" w:sz="4" w:space="0" w:color="auto"/>
              <w:bottom w:val="single" w:sz="4" w:space="0" w:color="auto"/>
              <w:right w:val="single" w:sz="4" w:space="0" w:color="auto"/>
            </w:tcBorders>
          </w:tcPr>
          <w:p w:rsidR="00460B5A" w:rsidRPr="00460B5A" w:rsidRDefault="00460B5A" w:rsidP="00596E4B">
            <w:r w:rsidRPr="00460B5A">
              <w:t xml:space="preserve">Suction first. </w:t>
            </w:r>
            <w:r>
              <w:t xml:space="preserve">Check air movement. If tracheostomy tube remains blocked, change tracheostomy tube.  Check air movement. Add saline. Repeat steps and call 911 if remains blocked.  </w:t>
            </w:r>
          </w:p>
        </w:tc>
      </w:tr>
      <w:tr w:rsidR="00596E4B" w:rsidTr="00596E4B">
        <w:tc>
          <w:tcPr>
            <w:tcW w:w="4788" w:type="dxa"/>
            <w:tcBorders>
              <w:top w:val="single" w:sz="4" w:space="0" w:color="auto"/>
              <w:left w:val="single" w:sz="4" w:space="0" w:color="auto"/>
              <w:bottom w:val="single" w:sz="4" w:space="0" w:color="auto"/>
              <w:right w:val="single" w:sz="4" w:space="0" w:color="auto"/>
            </w:tcBorders>
          </w:tcPr>
          <w:p w:rsidR="00596E4B" w:rsidRDefault="009876C4" w:rsidP="00494F61">
            <w:r>
              <w:t>Student d</w:t>
            </w:r>
            <w:r w:rsidR="00596E4B">
              <w:t>evelops difficulty breathing during suctioning or is not relieved by suctioning</w:t>
            </w:r>
          </w:p>
        </w:tc>
        <w:tc>
          <w:tcPr>
            <w:tcW w:w="4788" w:type="dxa"/>
            <w:tcBorders>
              <w:top w:val="single" w:sz="4" w:space="0" w:color="auto"/>
              <w:left w:val="single" w:sz="4" w:space="0" w:color="auto"/>
              <w:bottom w:val="single" w:sz="4" w:space="0" w:color="auto"/>
              <w:right w:val="single" w:sz="4" w:space="0" w:color="auto"/>
            </w:tcBorders>
          </w:tcPr>
          <w:p w:rsidR="00596E4B" w:rsidRDefault="00596E4B" w:rsidP="00596E4B">
            <w:r>
              <w:rPr>
                <w:b/>
              </w:rPr>
              <w:t>Do not leave student alone</w:t>
            </w:r>
            <w:r>
              <w:t xml:space="preserve">. Call school nurse if not present.  Reassure student. If tracheostomy tube is blocked (suction catheter will not pass), change inner cannula, if present or replace entire tracheostomy. </w:t>
            </w:r>
            <w:r w:rsidRPr="00596E4B">
              <w:rPr>
                <w:b/>
              </w:rPr>
              <w:t>C</w:t>
            </w:r>
            <w:r>
              <w:rPr>
                <w:b/>
              </w:rPr>
              <w:t>all</w:t>
            </w:r>
            <w:r w:rsidRPr="00596E4B">
              <w:rPr>
                <w:b/>
              </w:rPr>
              <w:t xml:space="preserve"> 911 if cannot relieve breathing difficulty immediately.</w:t>
            </w:r>
          </w:p>
        </w:tc>
      </w:tr>
      <w:tr w:rsidR="00596E4B" w:rsidTr="00596E4B">
        <w:tc>
          <w:tcPr>
            <w:tcW w:w="4788" w:type="dxa"/>
            <w:tcBorders>
              <w:top w:val="single" w:sz="4" w:space="0" w:color="auto"/>
              <w:left w:val="single" w:sz="4" w:space="0" w:color="auto"/>
              <w:bottom w:val="single" w:sz="4" w:space="0" w:color="auto"/>
              <w:right w:val="single" w:sz="4" w:space="0" w:color="auto"/>
            </w:tcBorders>
          </w:tcPr>
          <w:p w:rsidR="00596E4B" w:rsidRDefault="00596E4B" w:rsidP="00494F61">
            <w:r>
              <w:t>Bleeding occurs during suctioning.  A large amount of blood is suctioned from the tracheostomy or the student develops respiratory distress during suctioning</w:t>
            </w:r>
          </w:p>
        </w:tc>
        <w:tc>
          <w:tcPr>
            <w:tcW w:w="4788" w:type="dxa"/>
            <w:tcBorders>
              <w:top w:val="single" w:sz="4" w:space="0" w:color="auto"/>
              <w:left w:val="single" w:sz="4" w:space="0" w:color="auto"/>
              <w:bottom w:val="single" w:sz="4" w:space="0" w:color="auto"/>
              <w:right w:val="single" w:sz="4" w:space="0" w:color="auto"/>
            </w:tcBorders>
          </w:tcPr>
          <w:p w:rsidR="00596E4B" w:rsidRDefault="00596E4B" w:rsidP="00494F61">
            <w:r>
              <w:t>Call 911 and the sch</w:t>
            </w:r>
            <w:r w:rsidR="009876C4">
              <w:t xml:space="preserve">ool nurse if not present. Begin </w:t>
            </w:r>
            <w:r>
              <w:t>rescue breathing and/or CPR</w:t>
            </w:r>
            <w:r w:rsidR="00872D67">
              <w:t>, if necessary.</w:t>
            </w:r>
          </w:p>
        </w:tc>
      </w:tr>
      <w:tr w:rsidR="00596E4B" w:rsidTr="00494F61">
        <w:tc>
          <w:tcPr>
            <w:tcW w:w="4788" w:type="dxa"/>
            <w:tcBorders>
              <w:top w:val="single" w:sz="4" w:space="0" w:color="auto"/>
              <w:left w:val="single" w:sz="4" w:space="0" w:color="auto"/>
              <w:bottom w:val="single" w:sz="4" w:space="0" w:color="auto"/>
              <w:right w:val="single" w:sz="4" w:space="0" w:color="auto"/>
            </w:tcBorders>
            <w:hideMark/>
          </w:tcPr>
          <w:p w:rsidR="00596E4B" w:rsidRDefault="00872D67" w:rsidP="00494F61">
            <w:r>
              <w:t xml:space="preserve">Bleeding occurs during suctioning.  The secretions become blood-tinged and the student </w:t>
            </w:r>
            <w:r w:rsidRPr="009876C4">
              <w:rPr>
                <w:u w:val="single"/>
              </w:rPr>
              <w:t>is not</w:t>
            </w:r>
            <w:r>
              <w:t xml:space="preserve"> in respiratory distress.</w:t>
            </w:r>
          </w:p>
        </w:tc>
        <w:tc>
          <w:tcPr>
            <w:tcW w:w="4788" w:type="dxa"/>
            <w:tcBorders>
              <w:top w:val="single" w:sz="4" w:space="0" w:color="auto"/>
              <w:left w:val="single" w:sz="4" w:space="0" w:color="auto"/>
              <w:bottom w:val="single" w:sz="4" w:space="0" w:color="auto"/>
              <w:right w:val="single" w:sz="4" w:space="0" w:color="auto"/>
            </w:tcBorders>
          </w:tcPr>
          <w:p w:rsidR="00596E4B" w:rsidRDefault="00872D67" w:rsidP="00494F61">
            <w:r>
              <w:t xml:space="preserve">Stop suctioning. Report to school nurse, if not present, and/or family.  May continue suctioning if able to lower the pressure setting. </w:t>
            </w:r>
          </w:p>
        </w:tc>
      </w:tr>
      <w:tr w:rsidR="00596E4B" w:rsidTr="00494F61">
        <w:tc>
          <w:tcPr>
            <w:tcW w:w="4788" w:type="dxa"/>
            <w:tcBorders>
              <w:top w:val="single" w:sz="4" w:space="0" w:color="auto"/>
              <w:left w:val="single" w:sz="4" w:space="0" w:color="auto"/>
              <w:bottom w:val="single" w:sz="4" w:space="0" w:color="auto"/>
              <w:right w:val="single" w:sz="4" w:space="0" w:color="auto"/>
            </w:tcBorders>
            <w:hideMark/>
          </w:tcPr>
          <w:p w:rsidR="00596E4B" w:rsidRDefault="00872D67" w:rsidP="00494F61">
            <w:r>
              <w:t>Bronchospasm occurs during suctioning</w:t>
            </w:r>
          </w:p>
        </w:tc>
        <w:tc>
          <w:tcPr>
            <w:tcW w:w="4788" w:type="dxa"/>
            <w:tcBorders>
              <w:top w:val="single" w:sz="4" w:space="0" w:color="auto"/>
              <w:left w:val="single" w:sz="4" w:space="0" w:color="auto"/>
              <w:bottom w:val="single" w:sz="4" w:space="0" w:color="auto"/>
              <w:right w:val="single" w:sz="4" w:space="0" w:color="auto"/>
            </w:tcBorders>
          </w:tcPr>
          <w:p w:rsidR="00596E4B" w:rsidRDefault="00872D67" w:rsidP="00872D67">
            <w:r>
              <w:t xml:space="preserve">May be due to excess suctioning.  Allow student to calm self before continuing suctioning. If bronchospasm continues, notify school nurse if not present.  </w:t>
            </w:r>
          </w:p>
        </w:tc>
      </w:tr>
      <w:tr w:rsidR="00872D67" w:rsidTr="00760EE3">
        <w:trPr>
          <w:trHeight w:val="1583"/>
        </w:trPr>
        <w:tc>
          <w:tcPr>
            <w:tcW w:w="4788" w:type="dxa"/>
            <w:tcBorders>
              <w:top w:val="single" w:sz="4" w:space="0" w:color="auto"/>
              <w:left w:val="single" w:sz="4" w:space="0" w:color="auto"/>
              <w:bottom w:val="single" w:sz="4" w:space="0" w:color="auto"/>
              <w:right w:val="single" w:sz="4" w:space="0" w:color="auto"/>
            </w:tcBorders>
          </w:tcPr>
          <w:p w:rsidR="00872D67" w:rsidRDefault="00460B5A" w:rsidP="00494F61">
            <w:r>
              <w:lastRenderedPageBreak/>
              <w:t>Increased secretions or thicker than usual mucus</w:t>
            </w:r>
          </w:p>
        </w:tc>
        <w:tc>
          <w:tcPr>
            <w:tcW w:w="4788" w:type="dxa"/>
            <w:tcBorders>
              <w:top w:val="single" w:sz="4" w:space="0" w:color="auto"/>
              <w:left w:val="single" w:sz="4" w:space="0" w:color="auto"/>
              <w:bottom w:val="single" w:sz="4" w:space="0" w:color="auto"/>
              <w:right w:val="single" w:sz="4" w:space="0" w:color="auto"/>
            </w:tcBorders>
          </w:tcPr>
          <w:p w:rsidR="00872D67" w:rsidRDefault="00460B5A" w:rsidP="00460B5A">
            <w:r>
              <w:t xml:space="preserve">May require more frequent suctioning.  These changes, or yellow or green mucus, may indicate infection.  This should be documented and family notified. </w:t>
            </w:r>
            <w:r w:rsidR="001903EB">
              <w:t xml:space="preserve">Thicker secretions may also be </w:t>
            </w:r>
            <w:r>
              <w:t>sign of insufficient humidity.</w:t>
            </w:r>
          </w:p>
        </w:tc>
      </w:tr>
      <w:tr w:rsidR="00760EE3" w:rsidTr="00494F61">
        <w:tc>
          <w:tcPr>
            <w:tcW w:w="4788" w:type="dxa"/>
            <w:tcBorders>
              <w:top w:val="single" w:sz="4" w:space="0" w:color="auto"/>
              <w:left w:val="single" w:sz="4" w:space="0" w:color="auto"/>
              <w:bottom w:val="single" w:sz="4" w:space="0" w:color="auto"/>
              <w:right w:val="single" w:sz="4" w:space="0" w:color="auto"/>
            </w:tcBorders>
          </w:tcPr>
          <w:p w:rsidR="00760EE3" w:rsidRPr="00760EE3" w:rsidRDefault="00760EE3" w:rsidP="00494F61">
            <w:pPr>
              <w:rPr>
                <w:b/>
                <w:sz w:val="24"/>
                <w:szCs w:val="24"/>
              </w:rPr>
            </w:pPr>
            <w:r w:rsidRPr="00760EE3">
              <w:rPr>
                <w:b/>
                <w:sz w:val="24"/>
                <w:szCs w:val="24"/>
              </w:rPr>
              <w:t>Observations</w:t>
            </w:r>
          </w:p>
        </w:tc>
        <w:tc>
          <w:tcPr>
            <w:tcW w:w="4788" w:type="dxa"/>
            <w:tcBorders>
              <w:top w:val="single" w:sz="4" w:space="0" w:color="auto"/>
              <w:left w:val="single" w:sz="4" w:space="0" w:color="auto"/>
              <w:bottom w:val="single" w:sz="4" w:space="0" w:color="auto"/>
              <w:right w:val="single" w:sz="4" w:space="0" w:color="auto"/>
            </w:tcBorders>
          </w:tcPr>
          <w:p w:rsidR="00760EE3" w:rsidRPr="00760EE3" w:rsidRDefault="00760EE3" w:rsidP="00460B5A">
            <w:pPr>
              <w:rPr>
                <w:sz w:val="24"/>
                <w:szCs w:val="24"/>
              </w:rPr>
            </w:pPr>
            <w:r w:rsidRPr="00760EE3">
              <w:rPr>
                <w:b/>
                <w:sz w:val="24"/>
                <w:szCs w:val="24"/>
              </w:rPr>
              <w:t>Reason/Action</w:t>
            </w:r>
          </w:p>
        </w:tc>
      </w:tr>
      <w:tr w:rsidR="00460B5A" w:rsidTr="00494F61">
        <w:tc>
          <w:tcPr>
            <w:tcW w:w="4788" w:type="dxa"/>
            <w:tcBorders>
              <w:top w:val="single" w:sz="4" w:space="0" w:color="auto"/>
              <w:left w:val="single" w:sz="4" w:space="0" w:color="auto"/>
              <w:bottom w:val="single" w:sz="4" w:space="0" w:color="auto"/>
              <w:right w:val="single" w:sz="4" w:space="0" w:color="auto"/>
            </w:tcBorders>
          </w:tcPr>
          <w:p w:rsidR="00460B5A" w:rsidRDefault="001903EB" w:rsidP="00494F61">
            <w:r>
              <w:t>Fever</w:t>
            </w:r>
          </w:p>
        </w:tc>
        <w:tc>
          <w:tcPr>
            <w:tcW w:w="4788" w:type="dxa"/>
            <w:tcBorders>
              <w:top w:val="single" w:sz="4" w:space="0" w:color="auto"/>
              <w:left w:val="single" w:sz="4" w:space="0" w:color="auto"/>
              <w:bottom w:val="single" w:sz="4" w:space="0" w:color="auto"/>
              <w:right w:val="single" w:sz="4" w:space="0" w:color="auto"/>
            </w:tcBorders>
          </w:tcPr>
          <w:p w:rsidR="00460B5A" w:rsidRDefault="001903EB" w:rsidP="00460B5A">
            <w:r>
              <w:t>May be a sign of infection.  Document and notify family.</w:t>
            </w:r>
          </w:p>
        </w:tc>
      </w:tr>
      <w:tr w:rsidR="001903EB" w:rsidTr="00494F61">
        <w:tc>
          <w:tcPr>
            <w:tcW w:w="4788" w:type="dxa"/>
            <w:tcBorders>
              <w:top w:val="single" w:sz="4" w:space="0" w:color="auto"/>
              <w:left w:val="single" w:sz="4" w:space="0" w:color="auto"/>
              <w:bottom w:val="single" w:sz="4" w:space="0" w:color="auto"/>
              <w:right w:val="single" w:sz="4" w:space="0" w:color="auto"/>
            </w:tcBorders>
          </w:tcPr>
          <w:p w:rsidR="001903EB" w:rsidRDefault="001903EB" w:rsidP="00494F61">
            <w:r>
              <w:t xml:space="preserve">Redness or crusting at the stoma </w:t>
            </w:r>
          </w:p>
        </w:tc>
        <w:tc>
          <w:tcPr>
            <w:tcW w:w="4788" w:type="dxa"/>
            <w:tcBorders>
              <w:top w:val="single" w:sz="4" w:space="0" w:color="auto"/>
              <w:left w:val="single" w:sz="4" w:space="0" w:color="auto"/>
              <w:bottom w:val="single" w:sz="4" w:space="0" w:color="auto"/>
              <w:right w:val="single" w:sz="4" w:space="0" w:color="auto"/>
            </w:tcBorders>
          </w:tcPr>
          <w:p w:rsidR="001903EB" w:rsidRDefault="001903EB" w:rsidP="00460B5A">
            <w:r>
              <w:t>May be due to tracheal infection.  The site should be thoroughly cleaned and problem documented.  Notify family.</w:t>
            </w:r>
          </w:p>
        </w:tc>
      </w:tr>
      <w:tr w:rsidR="001903EB" w:rsidTr="00494F61">
        <w:tc>
          <w:tcPr>
            <w:tcW w:w="4788" w:type="dxa"/>
            <w:tcBorders>
              <w:top w:val="single" w:sz="4" w:space="0" w:color="auto"/>
              <w:left w:val="single" w:sz="4" w:space="0" w:color="auto"/>
              <w:bottom w:val="single" w:sz="4" w:space="0" w:color="auto"/>
              <w:right w:val="single" w:sz="4" w:space="0" w:color="auto"/>
            </w:tcBorders>
          </w:tcPr>
          <w:p w:rsidR="001903EB" w:rsidRDefault="001903EB" w:rsidP="00494F61">
            <w:r>
              <w:t>Bleeding or pain at stoma site</w:t>
            </w:r>
          </w:p>
        </w:tc>
        <w:tc>
          <w:tcPr>
            <w:tcW w:w="4788" w:type="dxa"/>
            <w:tcBorders>
              <w:top w:val="single" w:sz="4" w:space="0" w:color="auto"/>
              <w:left w:val="single" w:sz="4" w:space="0" w:color="auto"/>
              <w:bottom w:val="single" w:sz="4" w:space="0" w:color="auto"/>
              <w:right w:val="single" w:sz="4" w:space="0" w:color="auto"/>
            </w:tcBorders>
          </w:tcPr>
          <w:p w:rsidR="001903EB" w:rsidRDefault="001903EB" w:rsidP="00460B5A">
            <w:r>
              <w:t>May be due to infection or trauma.  Document and notify family.</w:t>
            </w:r>
          </w:p>
        </w:tc>
      </w:tr>
      <w:tr w:rsidR="001903EB" w:rsidTr="00494F61">
        <w:tc>
          <w:tcPr>
            <w:tcW w:w="4788" w:type="dxa"/>
            <w:tcBorders>
              <w:top w:val="single" w:sz="4" w:space="0" w:color="auto"/>
              <w:left w:val="single" w:sz="4" w:space="0" w:color="auto"/>
              <w:bottom w:val="single" w:sz="4" w:space="0" w:color="auto"/>
              <w:right w:val="single" w:sz="4" w:space="0" w:color="auto"/>
            </w:tcBorders>
          </w:tcPr>
          <w:p w:rsidR="001903EB" w:rsidRDefault="001903EB" w:rsidP="00494F61">
            <w:r>
              <w:t>Bloody secretions from tracheostomy</w:t>
            </w:r>
          </w:p>
        </w:tc>
        <w:tc>
          <w:tcPr>
            <w:tcW w:w="4788" w:type="dxa"/>
            <w:tcBorders>
              <w:top w:val="single" w:sz="4" w:space="0" w:color="auto"/>
              <w:left w:val="single" w:sz="4" w:space="0" w:color="auto"/>
              <w:bottom w:val="single" w:sz="4" w:space="0" w:color="auto"/>
              <w:right w:val="single" w:sz="4" w:space="0" w:color="auto"/>
            </w:tcBorders>
          </w:tcPr>
          <w:p w:rsidR="001903EB" w:rsidRDefault="001903EB" w:rsidP="00460B5A">
            <w:r>
              <w:t xml:space="preserve">May be due to infection or trauma from vigorous </w:t>
            </w:r>
            <w:proofErr w:type="gramStart"/>
            <w:r>
              <w:t>suctioning .</w:t>
            </w:r>
            <w:proofErr w:type="gramEnd"/>
            <w:r>
              <w:t xml:space="preserve">  Document and notify family.</w:t>
            </w:r>
          </w:p>
        </w:tc>
      </w:tr>
      <w:tr w:rsidR="001903EB" w:rsidTr="00494F61">
        <w:tc>
          <w:tcPr>
            <w:tcW w:w="4788" w:type="dxa"/>
            <w:tcBorders>
              <w:top w:val="single" w:sz="4" w:space="0" w:color="auto"/>
              <w:left w:val="single" w:sz="4" w:space="0" w:color="auto"/>
              <w:bottom w:val="single" w:sz="4" w:space="0" w:color="auto"/>
              <w:right w:val="single" w:sz="4" w:space="0" w:color="auto"/>
            </w:tcBorders>
          </w:tcPr>
          <w:p w:rsidR="001903EB" w:rsidRDefault="001903EB" w:rsidP="00494F61"/>
        </w:tc>
        <w:tc>
          <w:tcPr>
            <w:tcW w:w="4788" w:type="dxa"/>
            <w:tcBorders>
              <w:top w:val="single" w:sz="4" w:space="0" w:color="auto"/>
              <w:left w:val="single" w:sz="4" w:space="0" w:color="auto"/>
              <w:bottom w:val="single" w:sz="4" w:space="0" w:color="auto"/>
              <w:right w:val="single" w:sz="4" w:space="0" w:color="auto"/>
            </w:tcBorders>
          </w:tcPr>
          <w:p w:rsidR="001903EB" w:rsidRDefault="001903EB" w:rsidP="00460B5A"/>
        </w:tc>
      </w:tr>
      <w:tr w:rsidR="00596E4B" w:rsidTr="00494F61">
        <w:tc>
          <w:tcPr>
            <w:tcW w:w="4788" w:type="dxa"/>
            <w:tcBorders>
              <w:top w:val="single" w:sz="4" w:space="0" w:color="auto"/>
              <w:left w:val="single" w:sz="4" w:space="0" w:color="auto"/>
              <w:bottom w:val="single" w:sz="4" w:space="0" w:color="auto"/>
              <w:right w:val="single" w:sz="4" w:space="0" w:color="auto"/>
            </w:tcBorders>
            <w:hideMark/>
          </w:tcPr>
          <w:p w:rsidR="00596E4B" w:rsidRDefault="00596E4B" w:rsidP="00494F61"/>
        </w:tc>
        <w:tc>
          <w:tcPr>
            <w:tcW w:w="4788" w:type="dxa"/>
            <w:tcBorders>
              <w:top w:val="single" w:sz="4" w:space="0" w:color="auto"/>
              <w:left w:val="single" w:sz="4" w:space="0" w:color="auto"/>
              <w:bottom w:val="single" w:sz="4" w:space="0" w:color="auto"/>
              <w:right w:val="single" w:sz="4" w:space="0" w:color="auto"/>
            </w:tcBorders>
            <w:hideMark/>
          </w:tcPr>
          <w:p w:rsidR="00596E4B" w:rsidRDefault="00596E4B" w:rsidP="00494F61"/>
        </w:tc>
      </w:tr>
    </w:tbl>
    <w:p w:rsidR="00596E4B" w:rsidRDefault="00596E4B" w:rsidP="00596E4B"/>
    <w:p w:rsidR="00A41444" w:rsidRDefault="00A41444"/>
    <w:sectPr w:rsidR="00A4144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61" w:rsidRDefault="00494F61" w:rsidP="00596E4B">
      <w:pPr>
        <w:spacing w:after="0" w:line="240" w:lineRule="auto"/>
      </w:pPr>
      <w:r>
        <w:separator/>
      </w:r>
    </w:p>
  </w:endnote>
  <w:endnote w:type="continuationSeparator" w:id="0">
    <w:p w:rsidR="00494F61" w:rsidRDefault="00494F61" w:rsidP="0059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6176"/>
      <w:docPartObj>
        <w:docPartGallery w:val="Page Numbers (Bottom of Page)"/>
        <w:docPartUnique/>
      </w:docPartObj>
    </w:sdtPr>
    <w:sdtEndPr>
      <w:rPr>
        <w:noProof/>
      </w:rPr>
    </w:sdtEndPr>
    <w:sdtContent>
      <w:p w:rsidR="00494F61" w:rsidRDefault="00494F61">
        <w:pPr>
          <w:pStyle w:val="Footer"/>
          <w:jc w:val="right"/>
        </w:pPr>
        <w:r>
          <w:fldChar w:fldCharType="begin"/>
        </w:r>
        <w:r>
          <w:instrText xml:space="preserve"> PAGE   \* MERGEFORMAT </w:instrText>
        </w:r>
        <w:r>
          <w:fldChar w:fldCharType="separate"/>
        </w:r>
        <w:r w:rsidR="007058B8">
          <w:rPr>
            <w:noProof/>
          </w:rPr>
          <w:t>1</w:t>
        </w:r>
        <w:r>
          <w:rPr>
            <w:noProof/>
          </w:rPr>
          <w:fldChar w:fldCharType="end"/>
        </w:r>
      </w:p>
    </w:sdtContent>
  </w:sdt>
  <w:p w:rsidR="00494F61" w:rsidRDefault="00494F61">
    <w:pPr>
      <w:pStyle w:val="Footer"/>
    </w:pPr>
    <w:r>
      <w:t>©Plano Independent School District</w:t>
    </w:r>
  </w:p>
  <w:p w:rsidR="007058B8" w:rsidRDefault="007058B8">
    <w:pPr>
      <w:pStyle w:val="Footer"/>
    </w:pPr>
    <w:r>
      <w:t xml:space="preserve">               </w:t>
    </w:r>
    <w:proofErr w:type="spellStart"/>
    <w:r>
      <w:t>Trach</w:t>
    </w:r>
    <w:proofErr w:type="spellEnd"/>
    <w:r>
      <w:t xml:space="preserve"> Problem list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61" w:rsidRDefault="00494F61" w:rsidP="00596E4B">
      <w:pPr>
        <w:spacing w:after="0" w:line="240" w:lineRule="auto"/>
      </w:pPr>
      <w:r>
        <w:separator/>
      </w:r>
    </w:p>
  </w:footnote>
  <w:footnote w:type="continuationSeparator" w:id="0">
    <w:p w:rsidR="00494F61" w:rsidRDefault="00494F61" w:rsidP="00596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61" w:rsidRPr="00B25E7B" w:rsidRDefault="00494F61" w:rsidP="00596E4B">
    <w:pPr>
      <w:pStyle w:val="Header"/>
      <w:jc w:val="center"/>
      <w:rPr>
        <w:b/>
        <w:sz w:val="28"/>
        <w:szCs w:val="28"/>
      </w:rPr>
    </w:pPr>
    <w:r w:rsidRPr="00B25E7B">
      <w:rPr>
        <w:b/>
        <w:sz w:val="28"/>
        <w:szCs w:val="28"/>
      </w:rPr>
      <w:t>Plano Independent School District</w:t>
    </w:r>
  </w:p>
  <w:p w:rsidR="00494F61" w:rsidRPr="00B25E7B" w:rsidRDefault="00494F61" w:rsidP="00596E4B">
    <w:pPr>
      <w:pStyle w:val="Header"/>
      <w:jc w:val="center"/>
      <w:rPr>
        <w:b/>
        <w:sz w:val="28"/>
        <w:szCs w:val="28"/>
      </w:rPr>
    </w:pPr>
    <w:r w:rsidRPr="00B25E7B">
      <w:rPr>
        <w:b/>
        <w:sz w:val="28"/>
        <w:szCs w:val="28"/>
      </w:rPr>
      <w:t>Tracheostomy Problem 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5219"/>
    <w:multiLevelType w:val="hybridMultilevel"/>
    <w:tmpl w:val="BB7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4B"/>
    <w:rsid w:val="000A00F6"/>
    <w:rsid w:val="001903EB"/>
    <w:rsid w:val="00342EA5"/>
    <w:rsid w:val="00424DBE"/>
    <w:rsid w:val="0044071B"/>
    <w:rsid w:val="00460B5A"/>
    <w:rsid w:val="00494F61"/>
    <w:rsid w:val="00596E4B"/>
    <w:rsid w:val="007058B8"/>
    <w:rsid w:val="00760EE3"/>
    <w:rsid w:val="00872D67"/>
    <w:rsid w:val="009876C4"/>
    <w:rsid w:val="009F35A3"/>
    <w:rsid w:val="00A41444"/>
    <w:rsid w:val="00B2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4B"/>
  </w:style>
  <w:style w:type="paragraph" w:styleId="ListParagraph">
    <w:name w:val="List Paragraph"/>
    <w:basedOn w:val="Normal"/>
    <w:uiPriority w:val="34"/>
    <w:qFormat/>
    <w:rsid w:val="00596E4B"/>
    <w:pPr>
      <w:ind w:left="720"/>
      <w:contextualSpacing/>
    </w:pPr>
  </w:style>
  <w:style w:type="paragraph" w:styleId="Header">
    <w:name w:val="header"/>
    <w:basedOn w:val="Normal"/>
    <w:link w:val="HeaderChar"/>
    <w:uiPriority w:val="99"/>
    <w:unhideWhenUsed/>
    <w:rsid w:val="0059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4B"/>
  </w:style>
  <w:style w:type="paragraph" w:styleId="ListParagraph">
    <w:name w:val="List Paragraph"/>
    <w:basedOn w:val="Normal"/>
    <w:uiPriority w:val="34"/>
    <w:qFormat/>
    <w:rsid w:val="00596E4B"/>
    <w:pPr>
      <w:ind w:left="720"/>
      <w:contextualSpacing/>
    </w:pPr>
  </w:style>
  <w:style w:type="paragraph" w:styleId="Header">
    <w:name w:val="header"/>
    <w:basedOn w:val="Normal"/>
    <w:link w:val="HeaderChar"/>
    <w:uiPriority w:val="99"/>
    <w:unhideWhenUsed/>
    <w:rsid w:val="0059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5</cp:revision>
  <dcterms:created xsi:type="dcterms:W3CDTF">2013-03-05T16:52:00Z</dcterms:created>
  <dcterms:modified xsi:type="dcterms:W3CDTF">2013-03-15T20:00:00Z</dcterms:modified>
</cp:coreProperties>
</file>