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34" w:rsidRPr="00AE6745" w:rsidRDefault="00664D34" w:rsidP="00664D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E6745">
        <w:rPr>
          <w:rFonts w:cstheme="minorHAnsi"/>
          <w:b/>
          <w:sz w:val="24"/>
          <w:szCs w:val="24"/>
        </w:rPr>
        <w:t>Plano Independent School District</w:t>
      </w:r>
    </w:p>
    <w:p w:rsidR="00664D34" w:rsidRPr="00AE6745" w:rsidRDefault="00664D34" w:rsidP="00664D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E6745">
        <w:rPr>
          <w:rFonts w:cstheme="minorHAnsi"/>
          <w:b/>
          <w:sz w:val="24"/>
          <w:szCs w:val="24"/>
        </w:rPr>
        <w:t xml:space="preserve">School Health </w:t>
      </w:r>
    </w:p>
    <w:p w:rsidR="00FA4FFB" w:rsidRPr="00AE6745" w:rsidRDefault="00664D34" w:rsidP="00664D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E6745">
        <w:rPr>
          <w:rFonts w:cstheme="minorHAnsi"/>
          <w:b/>
          <w:sz w:val="24"/>
          <w:szCs w:val="24"/>
        </w:rPr>
        <w:t>Anaphylaxis Treatment</w:t>
      </w:r>
      <w:r w:rsidR="00050A21" w:rsidRPr="00AE6745">
        <w:rPr>
          <w:rFonts w:cstheme="minorHAnsi"/>
          <w:b/>
          <w:sz w:val="24"/>
          <w:szCs w:val="24"/>
        </w:rPr>
        <w:t xml:space="preserve"> </w:t>
      </w:r>
      <w:r w:rsidR="006427D6" w:rsidRPr="00AE6745">
        <w:rPr>
          <w:rFonts w:cstheme="minorHAnsi"/>
          <w:b/>
          <w:sz w:val="24"/>
          <w:szCs w:val="24"/>
        </w:rPr>
        <w:t>Administrative Guideline</w:t>
      </w:r>
    </w:p>
    <w:p w:rsidR="00BC2150" w:rsidRPr="00AE6745" w:rsidRDefault="00BC2150" w:rsidP="00BC2150">
      <w:pPr>
        <w:jc w:val="center"/>
        <w:rPr>
          <w:rFonts w:cstheme="minorHAnsi"/>
          <w:b/>
          <w:sz w:val="24"/>
          <w:szCs w:val="24"/>
        </w:rPr>
      </w:pPr>
    </w:p>
    <w:p w:rsidR="00356CFF" w:rsidRPr="00AE6745" w:rsidRDefault="006427D6" w:rsidP="00AE6745">
      <w:pPr>
        <w:spacing w:after="0"/>
        <w:rPr>
          <w:rFonts w:cstheme="minorHAnsi"/>
          <w:b/>
          <w:sz w:val="24"/>
          <w:szCs w:val="24"/>
        </w:rPr>
      </w:pPr>
      <w:r w:rsidRPr="00AE6745">
        <w:rPr>
          <w:rFonts w:cstheme="minorHAnsi"/>
          <w:b/>
          <w:sz w:val="24"/>
          <w:szCs w:val="24"/>
        </w:rPr>
        <w:t>Purpose</w:t>
      </w:r>
    </w:p>
    <w:p w:rsidR="00664D34" w:rsidRPr="006427D6" w:rsidRDefault="00D8357E" w:rsidP="00D8357E">
      <w:pPr>
        <w:shd w:val="clear" w:color="auto" w:fill="FFFFFF"/>
        <w:rPr>
          <w:rFonts w:eastAsia="Times New Roman" w:cstheme="minorHAnsi"/>
          <w:lang w:val="en"/>
        </w:rPr>
      </w:pPr>
      <w:r w:rsidRPr="006427D6">
        <w:rPr>
          <w:rFonts w:cstheme="minorHAnsi"/>
        </w:rPr>
        <w:t>To provide student prescribed emergency medication for the treatment of</w:t>
      </w:r>
      <w:r w:rsidRPr="006427D6">
        <w:rPr>
          <w:rFonts w:cstheme="minorHAnsi"/>
          <w:b/>
        </w:rPr>
        <w:t xml:space="preserve"> </w:t>
      </w:r>
      <w:r w:rsidRPr="006427D6">
        <w:rPr>
          <w:rFonts w:eastAsia="Times New Roman" w:cstheme="minorHAnsi"/>
          <w:lang w:val="en"/>
        </w:rPr>
        <w:t xml:space="preserve">a serious allergic reaction to </w:t>
      </w:r>
      <w:hyperlink r:id="rId9" w:history="1">
        <w:r w:rsidRPr="006427D6">
          <w:rPr>
            <w:rFonts w:eastAsia="Times New Roman" w:cstheme="minorHAnsi"/>
            <w:lang w:val="en"/>
          </w:rPr>
          <w:t>insect stings</w:t>
        </w:r>
      </w:hyperlink>
      <w:r w:rsidRPr="006427D6">
        <w:rPr>
          <w:rFonts w:eastAsia="Times New Roman" w:cstheme="minorHAnsi"/>
          <w:lang w:val="en"/>
        </w:rPr>
        <w:t xml:space="preserve">/bites, foods, drugs, or other substances.  </w:t>
      </w:r>
      <w:hyperlink r:id="rId10" w:history="1">
        <w:r w:rsidRPr="006427D6">
          <w:rPr>
            <w:rFonts w:eastAsia="Times New Roman" w:cstheme="minorHAnsi"/>
            <w:lang w:val="en"/>
          </w:rPr>
          <w:t>Epinephrine</w:t>
        </w:r>
      </w:hyperlink>
      <w:r w:rsidRPr="006427D6">
        <w:rPr>
          <w:rFonts w:eastAsia="Times New Roman" w:cstheme="minorHAnsi"/>
          <w:lang w:val="en"/>
        </w:rPr>
        <w:t xml:space="preserve"> acts quickly to improve breathing, stimulate the </w:t>
      </w:r>
      <w:hyperlink r:id="rId11" w:history="1">
        <w:r w:rsidRPr="006427D6">
          <w:rPr>
            <w:rFonts w:eastAsia="Times New Roman" w:cstheme="minorHAnsi"/>
            <w:lang w:val="en"/>
          </w:rPr>
          <w:t>heart</w:t>
        </w:r>
      </w:hyperlink>
      <w:r w:rsidRPr="006427D6">
        <w:rPr>
          <w:rFonts w:eastAsia="Times New Roman" w:cstheme="minorHAnsi"/>
          <w:lang w:val="en"/>
        </w:rPr>
        <w:t xml:space="preserve">, raise a dropping </w:t>
      </w:r>
      <w:hyperlink r:id="rId12" w:history="1">
        <w:r w:rsidRPr="006427D6">
          <w:rPr>
            <w:rFonts w:eastAsia="Times New Roman" w:cstheme="minorHAnsi"/>
            <w:lang w:val="en"/>
          </w:rPr>
          <w:t>blood pressure</w:t>
        </w:r>
      </w:hyperlink>
      <w:r w:rsidRPr="006427D6">
        <w:rPr>
          <w:rFonts w:eastAsia="Times New Roman" w:cstheme="minorHAnsi"/>
          <w:lang w:val="en"/>
        </w:rPr>
        <w:t xml:space="preserve">, reverse </w:t>
      </w:r>
      <w:hyperlink r:id="rId13" w:history="1">
        <w:r w:rsidRPr="006427D6">
          <w:rPr>
            <w:rFonts w:eastAsia="Times New Roman" w:cstheme="minorHAnsi"/>
            <w:lang w:val="en"/>
          </w:rPr>
          <w:t>hives</w:t>
        </w:r>
      </w:hyperlink>
      <w:r w:rsidRPr="006427D6">
        <w:rPr>
          <w:rFonts w:eastAsia="Times New Roman" w:cstheme="minorHAnsi"/>
          <w:lang w:val="en"/>
        </w:rPr>
        <w:t>, and reduce swelling of the face, lips, and throat.</w:t>
      </w:r>
    </w:p>
    <w:p w:rsidR="006427D6" w:rsidRPr="00AE6745" w:rsidRDefault="006427D6" w:rsidP="009D1FB0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val="en"/>
        </w:rPr>
      </w:pPr>
      <w:r w:rsidRPr="00AE6745">
        <w:rPr>
          <w:rFonts w:eastAsia="Times New Roman" w:cstheme="minorHAnsi"/>
          <w:b/>
          <w:sz w:val="24"/>
          <w:szCs w:val="24"/>
          <w:lang w:val="en"/>
        </w:rPr>
        <w:t>Definitions</w:t>
      </w:r>
    </w:p>
    <w:p w:rsidR="009D1FB0" w:rsidRPr="006427D6" w:rsidRDefault="009D1FB0" w:rsidP="001427B5">
      <w:pPr>
        <w:pStyle w:val="ListParagraph"/>
        <w:numPr>
          <w:ilvl w:val="0"/>
          <w:numId w:val="2"/>
        </w:numPr>
        <w:rPr>
          <w:rFonts w:eastAsia="Times New Roman" w:cstheme="minorHAnsi"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Allergic reaction - </w:t>
      </w:r>
      <w:r w:rsidR="002D6F5A" w:rsidRPr="006427D6">
        <w:rPr>
          <w:rFonts w:eastAsia="Times New Roman" w:cstheme="minorHAnsi"/>
          <w:lang w:val="en"/>
        </w:rPr>
        <w:t>sensitivity</w:t>
      </w:r>
      <w:r w:rsidRPr="006427D6">
        <w:rPr>
          <w:rFonts w:eastAsia="Times New Roman" w:cstheme="minorHAnsi"/>
          <w:lang w:val="en"/>
        </w:rPr>
        <w:t xml:space="preserve"> to substances called allergens that come into contact with the skin, nose, eyes, respiratory tract, and gastrointestinal tract. They can be breathed into th</w:t>
      </w:r>
      <w:r w:rsidR="002D6F5A" w:rsidRPr="006427D6">
        <w:rPr>
          <w:rFonts w:eastAsia="Times New Roman" w:cstheme="minorHAnsi"/>
          <w:lang w:val="en"/>
        </w:rPr>
        <w:t>e lungs, swallowed, or injected</w:t>
      </w:r>
      <w:r w:rsidR="003270BA">
        <w:rPr>
          <w:rFonts w:eastAsia="Times New Roman" w:cstheme="minorHAnsi"/>
          <w:lang w:val="en"/>
        </w:rPr>
        <w:t>.</w:t>
      </w:r>
    </w:p>
    <w:p w:rsidR="009D1FB0" w:rsidRPr="006427D6" w:rsidRDefault="009D1FB0" w:rsidP="001427B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b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Anaphylaxis - </w:t>
      </w:r>
      <w:r w:rsidR="002C172E" w:rsidRPr="006427D6">
        <w:rPr>
          <w:rFonts w:eastAsia="Times New Roman" w:cstheme="minorHAnsi"/>
          <w:lang w:val="en"/>
        </w:rPr>
        <w:t xml:space="preserve">a rapidly progressing, life-threatening  allergic reaction, in which the immune system responds to otherwise harmless </w:t>
      </w:r>
      <w:r w:rsidR="002D6F5A" w:rsidRPr="006427D6">
        <w:rPr>
          <w:rFonts w:eastAsia="Times New Roman" w:cstheme="minorHAnsi"/>
          <w:lang w:val="en"/>
        </w:rPr>
        <w:t>substances from the environment</w:t>
      </w:r>
      <w:r w:rsidR="003270BA">
        <w:rPr>
          <w:rFonts w:eastAsia="Times New Roman" w:cstheme="minorHAnsi"/>
          <w:lang w:val="en"/>
        </w:rPr>
        <w:t>.</w:t>
      </w:r>
    </w:p>
    <w:p w:rsidR="002C172E" w:rsidRPr="006427D6" w:rsidRDefault="002C172E" w:rsidP="001427B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b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Antihistamine - </w:t>
      </w:r>
      <w:r w:rsidR="002D6F5A" w:rsidRPr="006427D6">
        <w:rPr>
          <w:rFonts w:cs="Arial"/>
          <w:color w:val="000000"/>
          <w:lang w:val="en"/>
        </w:rPr>
        <w:t>d</w:t>
      </w:r>
      <w:r w:rsidRPr="006427D6">
        <w:rPr>
          <w:rFonts w:cs="Arial"/>
          <w:color w:val="000000"/>
          <w:lang w:val="en"/>
        </w:rPr>
        <w:t>rugs that combat the histamine released during an allergic reaction by blocking the action</w:t>
      </w:r>
      <w:r w:rsidR="002D6F5A" w:rsidRPr="006427D6">
        <w:rPr>
          <w:rFonts w:cs="Arial"/>
          <w:color w:val="000000"/>
          <w:lang w:val="en"/>
        </w:rPr>
        <w:t xml:space="preserve"> of the histamine on the tissue</w:t>
      </w:r>
      <w:r w:rsidR="003270BA">
        <w:rPr>
          <w:rFonts w:cs="Arial"/>
          <w:color w:val="000000"/>
          <w:lang w:val="en"/>
        </w:rPr>
        <w:t>.</w:t>
      </w:r>
    </w:p>
    <w:p w:rsidR="009D1FB0" w:rsidRPr="006427D6" w:rsidRDefault="009D1FB0" w:rsidP="001427B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Epinephrine </w:t>
      </w:r>
      <w:r w:rsidR="00D97041" w:rsidRPr="006427D6">
        <w:rPr>
          <w:rFonts w:eastAsia="Times New Roman" w:cstheme="minorHAnsi"/>
          <w:lang w:val="en"/>
        </w:rPr>
        <w:t>– also called adrenaline. A</w:t>
      </w:r>
      <w:r w:rsidR="002C172E" w:rsidRPr="006427D6">
        <w:rPr>
          <w:rFonts w:eastAsia="Times New Roman" w:cstheme="minorHAnsi"/>
          <w:lang w:val="en"/>
        </w:rPr>
        <w:t xml:space="preserve"> hormone secreted by the adrenal medulla that is released into the bloodstream in response to physical or mental stress, </w:t>
      </w:r>
      <w:r w:rsidR="00D97041" w:rsidRPr="006427D6">
        <w:rPr>
          <w:rFonts w:eastAsia="Times New Roman" w:cstheme="minorHAnsi"/>
          <w:lang w:val="en"/>
        </w:rPr>
        <w:t xml:space="preserve">such </w:t>
      </w:r>
      <w:r w:rsidR="002C172E" w:rsidRPr="006427D6">
        <w:rPr>
          <w:rFonts w:eastAsia="Times New Roman" w:cstheme="minorHAnsi"/>
          <w:lang w:val="en"/>
        </w:rPr>
        <w:t>as from fear or injury. It initiates many bodily responses, inc</w:t>
      </w:r>
      <w:r w:rsidR="00D97041" w:rsidRPr="006427D6">
        <w:rPr>
          <w:rFonts w:eastAsia="Times New Roman" w:cstheme="minorHAnsi"/>
          <w:lang w:val="en"/>
        </w:rPr>
        <w:t xml:space="preserve">luding the stimulation of heart, </w:t>
      </w:r>
      <w:r w:rsidR="002C172E" w:rsidRPr="006427D6">
        <w:rPr>
          <w:rFonts w:eastAsia="Times New Roman" w:cstheme="minorHAnsi"/>
          <w:lang w:val="en"/>
        </w:rPr>
        <w:t>an increase in blood pressure, metabolic rate, and blood glucose concen</w:t>
      </w:r>
      <w:r w:rsidR="00D97041" w:rsidRPr="006427D6">
        <w:rPr>
          <w:rFonts w:eastAsia="Times New Roman" w:cstheme="minorHAnsi"/>
          <w:lang w:val="en"/>
        </w:rPr>
        <w:t>tration</w:t>
      </w:r>
      <w:r w:rsidR="003270BA">
        <w:rPr>
          <w:rFonts w:eastAsia="Times New Roman" w:cstheme="minorHAnsi"/>
          <w:lang w:val="en"/>
        </w:rPr>
        <w:t>.</w:t>
      </w:r>
      <w:r w:rsidR="002D6F5A" w:rsidRPr="006427D6">
        <w:rPr>
          <w:rFonts w:eastAsia="Times New Roman" w:cstheme="minorHAnsi"/>
          <w:lang w:val="en"/>
        </w:rPr>
        <w:t xml:space="preserve"> </w:t>
      </w:r>
    </w:p>
    <w:p w:rsidR="002C172E" w:rsidRPr="006427D6" w:rsidRDefault="002C172E" w:rsidP="001427B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Hives </w:t>
      </w:r>
      <w:r w:rsidRPr="006427D6">
        <w:rPr>
          <w:rFonts w:eastAsia="Times New Roman" w:cstheme="minorHAnsi"/>
          <w:lang w:val="en"/>
        </w:rPr>
        <w:t>- raised, itchy area of skin that may be a sign of an allergic reaction. It can be rounded or flat-topped but is always elevated above the surrounding skin</w:t>
      </w:r>
      <w:r w:rsidR="003270BA">
        <w:rPr>
          <w:rFonts w:eastAsia="Times New Roman" w:cstheme="minorHAnsi"/>
          <w:lang w:val="en"/>
        </w:rPr>
        <w:t>.</w:t>
      </w:r>
    </w:p>
    <w:p w:rsidR="002C172E" w:rsidRPr="006427D6" w:rsidRDefault="002C172E" w:rsidP="001427B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Intramuscular </w:t>
      </w:r>
      <w:r w:rsidR="002D6F5A" w:rsidRPr="006427D6">
        <w:rPr>
          <w:rFonts w:eastAsia="Times New Roman" w:cstheme="minorHAnsi"/>
          <w:lang w:val="en"/>
        </w:rPr>
        <w:t>–</w:t>
      </w:r>
      <w:r w:rsidRPr="006427D6">
        <w:rPr>
          <w:rFonts w:eastAsia="Times New Roman" w:cstheme="minorHAnsi"/>
          <w:lang w:val="en"/>
        </w:rPr>
        <w:t xml:space="preserve"> </w:t>
      </w:r>
      <w:r w:rsidR="002D6F5A" w:rsidRPr="006427D6">
        <w:rPr>
          <w:rFonts w:eastAsia="Times New Roman" w:cstheme="minorHAnsi"/>
          <w:lang w:val="en"/>
        </w:rPr>
        <w:t>injection of a substance directly into the muscle</w:t>
      </w:r>
      <w:r w:rsidR="003270BA">
        <w:rPr>
          <w:rFonts w:eastAsia="Times New Roman" w:cstheme="minorHAnsi"/>
          <w:lang w:val="en"/>
        </w:rPr>
        <w:t>.</w:t>
      </w:r>
    </w:p>
    <w:p w:rsidR="002C172E" w:rsidRPr="006427D6" w:rsidRDefault="002C172E" w:rsidP="001427B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lang w:val="en"/>
        </w:rPr>
      </w:pPr>
      <w:r w:rsidRPr="006427D6">
        <w:rPr>
          <w:rFonts w:eastAsia="Times New Roman" w:cstheme="minorHAnsi"/>
          <w:b/>
          <w:lang w:val="en"/>
        </w:rPr>
        <w:t xml:space="preserve">Subcutaneous </w:t>
      </w:r>
      <w:r w:rsidR="002D6F5A" w:rsidRPr="006427D6">
        <w:rPr>
          <w:rFonts w:eastAsia="Times New Roman" w:cstheme="minorHAnsi"/>
          <w:lang w:val="en"/>
        </w:rPr>
        <w:t>–</w:t>
      </w:r>
      <w:r w:rsidRPr="006427D6">
        <w:rPr>
          <w:rFonts w:eastAsia="Times New Roman" w:cstheme="minorHAnsi"/>
          <w:lang w:val="en"/>
        </w:rPr>
        <w:t xml:space="preserve"> </w:t>
      </w:r>
      <w:r w:rsidR="002D6F5A" w:rsidRPr="006427D6">
        <w:rPr>
          <w:rFonts w:eastAsia="Times New Roman" w:cstheme="minorHAnsi"/>
          <w:lang w:val="en"/>
        </w:rPr>
        <w:t>located or placed just below the skin</w:t>
      </w:r>
      <w:r w:rsidR="003270BA">
        <w:rPr>
          <w:rFonts w:eastAsia="Times New Roman" w:cstheme="minorHAnsi"/>
          <w:lang w:val="en"/>
        </w:rPr>
        <w:t>.</w:t>
      </w:r>
    </w:p>
    <w:p w:rsidR="009D1FB0" w:rsidRPr="006427D6" w:rsidRDefault="009D1FB0" w:rsidP="001427B5">
      <w:pPr>
        <w:numPr>
          <w:ilvl w:val="0"/>
          <w:numId w:val="1"/>
        </w:numPr>
        <w:shd w:val="clear" w:color="auto" w:fill="FFFFFF"/>
        <w:spacing w:after="0"/>
        <w:rPr>
          <w:rFonts w:eastAsia="Times New Roman" w:cstheme="minorHAnsi"/>
          <w:b/>
          <w:bCs/>
        </w:rPr>
      </w:pPr>
      <w:r w:rsidRPr="006427D6">
        <w:rPr>
          <w:rFonts w:eastAsia="Times New Roman" w:cstheme="minorHAnsi"/>
          <w:b/>
          <w:bCs/>
        </w:rPr>
        <w:t xml:space="preserve">Universal Precautions – </w:t>
      </w:r>
      <w:r w:rsidRPr="006427D6">
        <w:rPr>
          <w:rFonts w:eastAsia="Times New Roman" w:cstheme="minorHAnsi"/>
          <w:bCs/>
        </w:rPr>
        <w:t>precautions designed to prevent transmission of blood borne</w:t>
      </w:r>
      <w:r w:rsidR="003270BA">
        <w:rPr>
          <w:rFonts w:eastAsia="Times New Roman" w:cstheme="minorHAnsi"/>
          <w:bCs/>
        </w:rPr>
        <w:t>.</w:t>
      </w:r>
      <w:r w:rsidRPr="006427D6">
        <w:rPr>
          <w:rFonts w:eastAsia="Times New Roman" w:cstheme="minorHAnsi"/>
          <w:bCs/>
        </w:rPr>
        <w:t xml:space="preserve"> pathogens such as human immunodeficiency virus, hepatitis B and other blood borne pathogens when first</w:t>
      </w:r>
      <w:r w:rsidR="002D6F5A" w:rsidRPr="006427D6">
        <w:rPr>
          <w:rFonts w:eastAsia="Times New Roman" w:cstheme="minorHAnsi"/>
          <w:bCs/>
        </w:rPr>
        <w:t xml:space="preserve"> aid or health care is provided</w:t>
      </w:r>
      <w:r w:rsidR="003270BA">
        <w:rPr>
          <w:rFonts w:eastAsia="Times New Roman" w:cstheme="minorHAnsi"/>
          <w:bCs/>
        </w:rPr>
        <w:t>.</w:t>
      </w:r>
    </w:p>
    <w:p w:rsidR="009D1FB0" w:rsidRPr="006427D6" w:rsidRDefault="009D1FB0" w:rsidP="009D1FB0">
      <w:pPr>
        <w:shd w:val="clear" w:color="auto" w:fill="FFFFFF"/>
        <w:spacing w:after="0"/>
        <w:rPr>
          <w:rFonts w:eastAsia="Times New Roman" w:cstheme="minorHAnsi"/>
          <w:lang w:val="en"/>
        </w:rPr>
      </w:pPr>
    </w:p>
    <w:p w:rsidR="00664D34" w:rsidRPr="00AE6745" w:rsidRDefault="00664D34" w:rsidP="00664D34">
      <w:pPr>
        <w:spacing w:after="0" w:line="240" w:lineRule="auto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Anaphylaxis Treatment Program Coordinator</w:t>
      </w:r>
    </w:p>
    <w:p w:rsidR="00664D34" w:rsidRPr="006427D6" w:rsidRDefault="00664D34" w:rsidP="00664D34">
      <w:pPr>
        <w:spacing w:after="0" w:line="240" w:lineRule="auto"/>
      </w:pPr>
      <w:r w:rsidRPr="006427D6">
        <w:t>Coordinator for District Health</w:t>
      </w:r>
    </w:p>
    <w:p w:rsidR="00664D34" w:rsidRPr="006427D6" w:rsidRDefault="00664D34" w:rsidP="00664D34">
      <w:pPr>
        <w:spacing w:after="0" w:line="240" w:lineRule="auto"/>
      </w:pPr>
    </w:p>
    <w:p w:rsidR="006427D6" w:rsidRPr="00AE6745" w:rsidRDefault="006427D6" w:rsidP="00664D34">
      <w:pPr>
        <w:spacing w:after="0" w:line="240" w:lineRule="auto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Responsibilities</w:t>
      </w:r>
    </w:p>
    <w:p w:rsidR="00664D34" w:rsidRPr="006427D6" w:rsidRDefault="00664D34" w:rsidP="001427B5">
      <w:pPr>
        <w:pStyle w:val="ListParagraph"/>
        <w:numPr>
          <w:ilvl w:val="0"/>
          <w:numId w:val="5"/>
        </w:numPr>
        <w:spacing w:after="0" w:line="240" w:lineRule="auto"/>
      </w:pPr>
      <w:r w:rsidRPr="006427D6">
        <w:t>Coordinate with Plano ISD principals and/or building manager and school nurses in the selection of employees for training</w:t>
      </w:r>
      <w:r w:rsidR="003270BA">
        <w:t>.</w:t>
      </w:r>
    </w:p>
    <w:p w:rsidR="00664D34" w:rsidRPr="006427D6" w:rsidRDefault="00664D34" w:rsidP="001427B5">
      <w:pPr>
        <w:pStyle w:val="ListParagraph"/>
        <w:numPr>
          <w:ilvl w:val="0"/>
          <w:numId w:val="5"/>
        </w:numPr>
        <w:spacing w:after="0" w:line="240" w:lineRule="auto"/>
      </w:pPr>
      <w:r w:rsidRPr="006427D6">
        <w:t>Coordinate appropriate devise maintenance</w:t>
      </w:r>
      <w:r w:rsidR="003270BA">
        <w:t>.</w:t>
      </w:r>
    </w:p>
    <w:p w:rsidR="00664D34" w:rsidRPr="006427D6" w:rsidRDefault="00664D34" w:rsidP="001427B5">
      <w:pPr>
        <w:pStyle w:val="ListParagraph"/>
        <w:numPr>
          <w:ilvl w:val="0"/>
          <w:numId w:val="5"/>
        </w:numPr>
        <w:spacing w:after="0" w:line="240" w:lineRule="auto"/>
      </w:pPr>
      <w:r w:rsidRPr="006427D6">
        <w:t>Oversee the maintenance of specifications/technical information</w:t>
      </w:r>
      <w:r w:rsidR="003270BA">
        <w:t>.</w:t>
      </w:r>
    </w:p>
    <w:p w:rsidR="00664D34" w:rsidRPr="006427D6" w:rsidRDefault="00664D34" w:rsidP="001427B5">
      <w:pPr>
        <w:pStyle w:val="ListParagraph"/>
        <w:numPr>
          <w:ilvl w:val="0"/>
          <w:numId w:val="5"/>
        </w:numPr>
        <w:spacing w:after="0" w:line="240" w:lineRule="auto"/>
      </w:pPr>
      <w:r w:rsidRPr="006427D6">
        <w:t xml:space="preserve">Assure quality improvement by revising this </w:t>
      </w:r>
      <w:r w:rsidR="006427D6">
        <w:t xml:space="preserve">guideline </w:t>
      </w:r>
      <w:r w:rsidRPr="006427D6">
        <w:t xml:space="preserve"> as required</w:t>
      </w:r>
    </w:p>
    <w:p w:rsidR="00664D34" w:rsidRPr="006427D6" w:rsidRDefault="00AE6745" w:rsidP="00664D34">
      <w:pPr>
        <w:pStyle w:val="ListParagraph"/>
        <w:spacing w:after="0" w:line="240" w:lineRule="auto"/>
      </w:pPr>
      <w:r>
        <w:t>through</w:t>
      </w:r>
      <w:r w:rsidR="006427D6">
        <w:t xml:space="preserve"> </w:t>
      </w:r>
      <w:r w:rsidR="00664D34" w:rsidRPr="006427D6">
        <w:t>the monitoring of training and the effectiveness of use</w:t>
      </w:r>
      <w:r w:rsidR="003270BA">
        <w:t>.</w:t>
      </w:r>
    </w:p>
    <w:p w:rsidR="00664D34" w:rsidRPr="006427D6" w:rsidRDefault="00664D34" w:rsidP="001427B5">
      <w:pPr>
        <w:pStyle w:val="ListParagraph"/>
        <w:numPr>
          <w:ilvl w:val="0"/>
          <w:numId w:val="5"/>
        </w:numPr>
        <w:spacing w:after="0" w:line="240" w:lineRule="auto"/>
      </w:pPr>
      <w:r w:rsidRPr="006427D6">
        <w:t xml:space="preserve">Communicate with medical officer on issues related to </w:t>
      </w:r>
      <w:r w:rsidR="00F52ACC">
        <w:t>anaphylaxis treatment</w:t>
      </w:r>
      <w:r w:rsidR="003270BA">
        <w:t>.</w:t>
      </w:r>
    </w:p>
    <w:p w:rsidR="006427D6" w:rsidRPr="006427D6" w:rsidRDefault="006427D6" w:rsidP="006427D6">
      <w:pPr>
        <w:spacing w:after="0" w:line="240" w:lineRule="auto"/>
      </w:pPr>
    </w:p>
    <w:p w:rsidR="006427D6" w:rsidRPr="00AE6745" w:rsidRDefault="006427D6" w:rsidP="006427D6">
      <w:pPr>
        <w:spacing w:after="0" w:line="240" w:lineRule="auto"/>
        <w:rPr>
          <w:rFonts w:cstheme="minorHAnsi"/>
          <w:b/>
          <w:sz w:val="24"/>
          <w:szCs w:val="24"/>
        </w:rPr>
      </w:pPr>
      <w:r w:rsidRPr="00AE6745">
        <w:rPr>
          <w:rFonts w:cstheme="minorHAnsi"/>
          <w:b/>
          <w:sz w:val="24"/>
          <w:szCs w:val="24"/>
        </w:rPr>
        <w:t>Medical Control</w:t>
      </w:r>
    </w:p>
    <w:p w:rsidR="006427D6" w:rsidRPr="006427D6" w:rsidRDefault="006427D6" w:rsidP="006427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medical advisor of the anaphylaxis </w:t>
      </w:r>
      <w:r w:rsidRPr="006427D6">
        <w:rPr>
          <w:rFonts w:cstheme="minorHAnsi"/>
        </w:rPr>
        <w:t>administrative guideline is the Plano ISD’s medical officer.  The medical officer will direct the following:</w:t>
      </w:r>
    </w:p>
    <w:p w:rsidR="006427D6" w:rsidRPr="006427D6" w:rsidRDefault="006427D6" w:rsidP="00142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Medical direction in formulating the guideline</w:t>
      </w:r>
      <w:r w:rsidR="003270BA">
        <w:rPr>
          <w:rFonts w:cstheme="minorHAnsi"/>
        </w:rPr>
        <w:t>.</w:t>
      </w:r>
    </w:p>
    <w:p w:rsidR="006427D6" w:rsidRPr="006427D6" w:rsidRDefault="006427D6" w:rsidP="00142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Review and approve the above</w:t>
      </w:r>
      <w:r w:rsidR="003270BA">
        <w:rPr>
          <w:rFonts w:cstheme="minorHAnsi"/>
        </w:rPr>
        <w:t>.</w:t>
      </w:r>
    </w:p>
    <w:p w:rsidR="006427D6" w:rsidRPr="006427D6" w:rsidRDefault="006427D6" w:rsidP="001427B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Evaluation as needed</w:t>
      </w:r>
      <w:r w:rsidR="003270BA">
        <w:rPr>
          <w:rFonts w:cstheme="minorHAnsi"/>
        </w:rPr>
        <w:t>.</w:t>
      </w:r>
    </w:p>
    <w:p w:rsidR="006427D6" w:rsidRPr="006427D6" w:rsidRDefault="006427D6" w:rsidP="006427D6">
      <w:pPr>
        <w:spacing w:after="0" w:line="240" w:lineRule="auto"/>
        <w:rPr>
          <w:rFonts w:cstheme="minorHAnsi"/>
        </w:rPr>
      </w:pPr>
    </w:p>
    <w:p w:rsidR="006427D6" w:rsidRPr="00AE6745" w:rsidRDefault="006427D6" w:rsidP="006427D6">
      <w:pPr>
        <w:spacing w:after="0" w:line="240" w:lineRule="auto"/>
        <w:rPr>
          <w:rFonts w:cstheme="minorHAnsi"/>
          <w:b/>
          <w:sz w:val="24"/>
          <w:szCs w:val="24"/>
        </w:rPr>
      </w:pPr>
      <w:r w:rsidRPr="00AE6745">
        <w:rPr>
          <w:rFonts w:cstheme="minorHAnsi"/>
          <w:b/>
          <w:sz w:val="24"/>
          <w:szCs w:val="24"/>
        </w:rPr>
        <w:t>Applicable documents</w:t>
      </w:r>
    </w:p>
    <w:p w:rsidR="006427D6" w:rsidRPr="006427D6" w:rsidRDefault="006427D6" w:rsidP="001427B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Guideline</w:t>
      </w:r>
    </w:p>
    <w:p w:rsidR="006427D6" w:rsidRPr="006427D6" w:rsidRDefault="006427D6" w:rsidP="001427B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Training checklists</w:t>
      </w:r>
    </w:p>
    <w:p w:rsidR="006427D6" w:rsidRPr="006427D6" w:rsidRDefault="006427D6" w:rsidP="001427B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Problem List</w:t>
      </w:r>
    </w:p>
    <w:p w:rsidR="006427D6" w:rsidRPr="006427D6" w:rsidRDefault="006427D6" w:rsidP="001427B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27D6">
        <w:rPr>
          <w:rFonts w:cstheme="minorHAnsi"/>
        </w:rPr>
        <w:t>Physician orders</w:t>
      </w:r>
      <w:r>
        <w:rPr>
          <w:rFonts w:cstheme="minorHAnsi"/>
        </w:rPr>
        <w:t>/Action Plan/IHP</w:t>
      </w:r>
    </w:p>
    <w:p w:rsidR="00664D34" w:rsidRPr="006427D6" w:rsidRDefault="00664D34" w:rsidP="00664D34">
      <w:pPr>
        <w:spacing w:after="0" w:line="240" w:lineRule="auto"/>
      </w:pPr>
    </w:p>
    <w:p w:rsidR="006427D6" w:rsidRPr="00AE6745" w:rsidRDefault="00664D34" w:rsidP="00664D34">
      <w:pPr>
        <w:spacing w:after="0" w:line="240" w:lineRule="auto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Environment/Setting</w:t>
      </w:r>
    </w:p>
    <w:p w:rsidR="00664D34" w:rsidRPr="006427D6" w:rsidRDefault="00664D34" w:rsidP="00664D34">
      <w:pPr>
        <w:spacing w:after="0" w:line="240" w:lineRule="auto"/>
      </w:pPr>
      <w:r w:rsidRPr="006427D6">
        <w:t>There are no restrictions as to where anaphylaxis treatment can be given.  If anaphylaxis treatment</w:t>
      </w:r>
      <w:r w:rsidR="00050A21" w:rsidRPr="006427D6">
        <w:t xml:space="preserve"> </w:t>
      </w:r>
      <w:r w:rsidR="009D1FB0" w:rsidRPr="006427D6">
        <w:t xml:space="preserve">(epinephrine) </w:t>
      </w:r>
      <w:r w:rsidRPr="006427D6">
        <w:t>will be kept in the health office, the cabinet will be well marked and kept unlocked for eas</w:t>
      </w:r>
      <w:r w:rsidR="00D97041" w:rsidRPr="006427D6">
        <w:t>y access</w:t>
      </w:r>
      <w:r w:rsidRPr="006427D6">
        <w:t xml:space="preserve"> in an emergency.</w:t>
      </w:r>
    </w:p>
    <w:p w:rsidR="00664D34" w:rsidRPr="006427D6" w:rsidRDefault="00664D34" w:rsidP="00664D34">
      <w:pPr>
        <w:spacing w:after="0" w:line="240" w:lineRule="auto"/>
      </w:pPr>
    </w:p>
    <w:p w:rsidR="006427D6" w:rsidRPr="00AE6745" w:rsidRDefault="006427D6" w:rsidP="00664D34">
      <w:pPr>
        <w:spacing w:after="0" w:line="240" w:lineRule="auto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Restrictions</w:t>
      </w:r>
    </w:p>
    <w:p w:rsidR="00664D34" w:rsidRPr="006427D6" w:rsidRDefault="00664D34" w:rsidP="00664D34">
      <w:pPr>
        <w:spacing w:after="0" w:line="240" w:lineRule="auto"/>
      </w:pPr>
      <w:r w:rsidRPr="006427D6">
        <w:t xml:space="preserve">Some students will have permission to self-carry and self-administer epinephrine.  Permission to self-carry and self-administer must be given by the physician, parent and school nurse. Student must show responsible behavior with medication and proven reliability of dosage and usage in order to self-carry.  If deviations in reliability or responsible behavior occur, self-carry rights will be reviewed by school nurse, parent and physician.  </w:t>
      </w:r>
    </w:p>
    <w:p w:rsidR="00664D34" w:rsidRPr="006427D6" w:rsidRDefault="00664D34" w:rsidP="00664D34">
      <w:pPr>
        <w:spacing w:after="0" w:line="240" w:lineRule="auto"/>
      </w:pPr>
    </w:p>
    <w:p w:rsidR="00664D34" w:rsidRPr="00AE6745" w:rsidRDefault="006427D6" w:rsidP="00AE6745">
      <w:pPr>
        <w:spacing w:after="0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Person Responsible</w:t>
      </w:r>
    </w:p>
    <w:p w:rsidR="00664D34" w:rsidRPr="006427D6" w:rsidRDefault="00664D34" w:rsidP="001427B5">
      <w:pPr>
        <w:pStyle w:val="ListParagraph"/>
        <w:numPr>
          <w:ilvl w:val="0"/>
          <w:numId w:val="6"/>
        </w:numPr>
        <w:spacing w:after="0" w:line="240" w:lineRule="auto"/>
      </w:pPr>
      <w:r w:rsidRPr="006427D6">
        <w:t xml:space="preserve">Registered Nurse </w:t>
      </w:r>
    </w:p>
    <w:p w:rsidR="006427D6" w:rsidRDefault="00664D34" w:rsidP="001427B5">
      <w:pPr>
        <w:pStyle w:val="ListParagraph"/>
        <w:numPr>
          <w:ilvl w:val="0"/>
          <w:numId w:val="6"/>
        </w:numPr>
        <w:spacing w:after="0" w:line="240" w:lineRule="auto"/>
      </w:pPr>
      <w:r w:rsidRPr="006427D6">
        <w:t>Unlicensed Assistive Personnel (UAP) as trained by Registered Nurse</w:t>
      </w:r>
    </w:p>
    <w:p w:rsidR="006427D6" w:rsidRPr="00AE6745" w:rsidRDefault="006427D6" w:rsidP="006427D6">
      <w:pPr>
        <w:pStyle w:val="ListParagraph"/>
        <w:spacing w:after="0" w:line="240" w:lineRule="auto"/>
        <w:rPr>
          <w:sz w:val="24"/>
          <w:szCs w:val="24"/>
        </w:rPr>
      </w:pPr>
    </w:p>
    <w:p w:rsidR="00664D34" w:rsidRPr="006427D6" w:rsidRDefault="006427D6" w:rsidP="00AE6745">
      <w:pPr>
        <w:tabs>
          <w:tab w:val="left" w:pos="1290"/>
        </w:tabs>
        <w:spacing w:after="0"/>
        <w:contextualSpacing/>
        <w:rPr>
          <w:b/>
        </w:rPr>
      </w:pPr>
      <w:r w:rsidRPr="00AE6745">
        <w:rPr>
          <w:b/>
          <w:sz w:val="24"/>
          <w:szCs w:val="24"/>
        </w:rPr>
        <w:t>Training</w:t>
      </w:r>
      <w:r w:rsidR="00664D34" w:rsidRPr="006427D6">
        <w:rPr>
          <w:b/>
        </w:rPr>
        <w:tab/>
      </w:r>
    </w:p>
    <w:p w:rsidR="00664D34" w:rsidRPr="006427D6" w:rsidRDefault="00664D34" w:rsidP="001427B5">
      <w:pPr>
        <w:pStyle w:val="ListParagraph"/>
        <w:numPr>
          <w:ilvl w:val="0"/>
          <w:numId w:val="7"/>
        </w:numPr>
      </w:pPr>
      <w:r w:rsidRPr="006427D6">
        <w:t>Registered Nurse is the pers</w:t>
      </w:r>
      <w:r w:rsidR="00F52ACC">
        <w:t>on responsible for the training</w:t>
      </w:r>
      <w:r w:rsidR="003270BA">
        <w:t>.</w:t>
      </w:r>
    </w:p>
    <w:p w:rsidR="00664D34" w:rsidRPr="006427D6" w:rsidRDefault="00664D34" w:rsidP="001427B5">
      <w:pPr>
        <w:pStyle w:val="ListParagraph"/>
        <w:numPr>
          <w:ilvl w:val="0"/>
          <w:numId w:val="7"/>
        </w:numPr>
      </w:pPr>
      <w:r w:rsidRPr="006427D6">
        <w:t>Training is done yearly an</w:t>
      </w:r>
      <w:r w:rsidR="00F52ACC">
        <w:t>d as needed throughout the yea</w:t>
      </w:r>
      <w:r w:rsidR="003270BA">
        <w:t>.</w:t>
      </w:r>
      <w:r w:rsidR="00F52ACC">
        <w:t>r</w:t>
      </w:r>
    </w:p>
    <w:p w:rsidR="00664D34" w:rsidRPr="006427D6" w:rsidRDefault="00664D34" w:rsidP="001427B5">
      <w:pPr>
        <w:pStyle w:val="ListParagraph"/>
        <w:numPr>
          <w:ilvl w:val="0"/>
          <w:numId w:val="7"/>
        </w:numPr>
      </w:pPr>
      <w:r w:rsidRPr="006427D6">
        <w:t>Competency checklist must be signed and dated yearly and periodically throughout the year as nee</w:t>
      </w:r>
      <w:r w:rsidR="00F52ACC">
        <w:t>ded for verification of skills</w:t>
      </w:r>
      <w:r w:rsidR="003270BA">
        <w:t>.</w:t>
      </w:r>
    </w:p>
    <w:p w:rsidR="00D13F47" w:rsidRDefault="00664D34" w:rsidP="00214425">
      <w:pPr>
        <w:pStyle w:val="ListParagraph"/>
        <w:numPr>
          <w:ilvl w:val="0"/>
          <w:numId w:val="7"/>
        </w:numPr>
      </w:pPr>
      <w:r w:rsidRPr="006427D6">
        <w:t>Epinephrine Training video is availabl</w:t>
      </w:r>
      <w:r w:rsidR="00F52ACC">
        <w:t>e on Plano ISD Training Website</w:t>
      </w:r>
      <w:r w:rsidR="003270BA">
        <w:t>.</w:t>
      </w:r>
    </w:p>
    <w:p w:rsidR="00AE6745" w:rsidRPr="00AE6745" w:rsidRDefault="00AE6745" w:rsidP="00AE6745">
      <w:pPr>
        <w:pStyle w:val="ListParagraph"/>
      </w:pPr>
    </w:p>
    <w:p w:rsidR="00D13F47" w:rsidRPr="00D13F47" w:rsidRDefault="00214425" w:rsidP="001427B5">
      <w:pPr>
        <w:pStyle w:val="ListParagraph"/>
        <w:numPr>
          <w:ilvl w:val="0"/>
          <w:numId w:val="9"/>
        </w:numPr>
      </w:pPr>
      <w:r w:rsidRPr="00D13F47">
        <w:rPr>
          <w:b/>
        </w:rPr>
        <w:t>Allergic</w:t>
      </w:r>
      <w:r w:rsidR="00D13F47" w:rsidRPr="00D13F47">
        <w:rPr>
          <w:b/>
        </w:rPr>
        <w:t xml:space="preserve"> Reaction – Minor</w:t>
      </w:r>
    </w:p>
    <w:p w:rsidR="00D13F47" w:rsidRDefault="00D13F47" w:rsidP="001427B5">
      <w:pPr>
        <w:pStyle w:val="ListParagraph"/>
        <w:numPr>
          <w:ilvl w:val="0"/>
          <w:numId w:val="8"/>
        </w:numPr>
      </w:pPr>
      <w:r>
        <w:t>Causes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t xml:space="preserve">Food 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t>Insects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t>Environment</w:t>
      </w:r>
    </w:p>
    <w:p w:rsidR="00D13F47" w:rsidRDefault="00D13F47" w:rsidP="001427B5">
      <w:pPr>
        <w:pStyle w:val="ListParagraph"/>
        <w:numPr>
          <w:ilvl w:val="0"/>
          <w:numId w:val="8"/>
        </w:numPr>
      </w:pPr>
      <w:r>
        <w:t>Onset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lastRenderedPageBreak/>
        <w:t>Gradual to sudden.  It is important to h</w:t>
      </w:r>
      <w:r w:rsidR="00F52ACC">
        <w:t>ave incident history of student.</w:t>
      </w:r>
    </w:p>
    <w:p w:rsidR="00D13F47" w:rsidRDefault="00D13F47" w:rsidP="001427B5">
      <w:pPr>
        <w:pStyle w:val="ListParagraph"/>
        <w:numPr>
          <w:ilvl w:val="0"/>
          <w:numId w:val="8"/>
        </w:numPr>
      </w:pPr>
      <w:r>
        <w:t>Signs and Symptoms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t>Skin: hives, itchy rash, redness at site of insect sting, and/or swelling about the face or extremities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t>Mouth:  itching &amp; swellin</w:t>
      </w:r>
      <w:r w:rsidR="00F52ACC">
        <w:t>g of the lips, tongue, or mouth</w:t>
      </w:r>
    </w:p>
    <w:p w:rsidR="00D13F47" w:rsidRDefault="00D13F47" w:rsidP="001427B5">
      <w:pPr>
        <w:pStyle w:val="ListParagraph"/>
        <w:numPr>
          <w:ilvl w:val="0"/>
          <w:numId w:val="8"/>
        </w:numPr>
      </w:pPr>
      <w:r>
        <w:t>Treatment</w:t>
      </w:r>
    </w:p>
    <w:p w:rsidR="00D13F47" w:rsidRDefault="00D13F47" w:rsidP="001427B5">
      <w:pPr>
        <w:pStyle w:val="ListParagraph"/>
        <w:numPr>
          <w:ilvl w:val="1"/>
          <w:numId w:val="8"/>
        </w:numPr>
      </w:pPr>
      <w:r>
        <w:t>Give treatment and/or medication (usually antihistamine) as prescribed by physician.  REFER TO STUDENT”S ALLERGY ACTION PLAN.</w:t>
      </w:r>
    </w:p>
    <w:p w:rsidR="00AE6745" w:rsidRDefault="00D13F47" w:rsidP="00AE6745">
      <w:pPr>
        <w:pStyle w:val="ListParagraph"/>
        <w:numPr>
          <w:ilvl w:val="1"/>
          <w:numId w:val="8"/>
        </w:numPr>
      </w:pPr>
      <w:r>
        <w:t>Observe for further symptoms.</w:t>
      </w:r>
    </w:p>
    <w:p w:rsidR="00D13F47" w:rsidRPr="00AE6745" w:rsidRDefault="00D13F47" w:rsidP="00AE6745">
      <w:pPr>
        <w:pStyle w:val="ListParagraph"/>
        <w:numPr>
          <w:ilvl w:val="0"/>
          <w:numId w:val="9"/>
        </w:numPr>
      </w:pPr>
      <w:r w:rsidRPr="00AE6745">
        <w:rPr>
          <w:b/>
        </w:rPr>
        <w:t>Allergic Reaction – Major</w:t>
      </w:r>
    </w:p>
    <w:p w:rsidR="00D13F47" w:rsidRPr="00D13F47" w:rsidRDefault="00D13F47" w:rsidP="001427B5">
      <w:pPr>
        <w:pStyle w:val="ListParagraph"/>
        <w:numPr>
          <w:ilvl w:val="0"/>
          <w:numId w:val="10"/>
        </w:numPr>
        <w:rPr>
          <w:b/>
        </w:rPr>
      </w:pPr>
      <w:r>
        <w:t>Causes</w:t>
      </w:r>
    </w:p>
    <w:p w:rsidR="00D13F47" w:rsidRPr="008C574E" w:rsidRDefault="008C574E" w:rsidP="001427B5">
      <w:pPr>
        <w:pStyle w:val="ListParagraph"/>
        <w:numPr>
          <w:ilvl w:val="1"/>
          <w:numId w:val="10"/>
        </w:numPr>
        <w:rPr>
          <w:b/>
        </w:rPr>
      </w:pPr>
      <w:r>
        <w:t>Food</w:t>
      </w:r>
    </w:p>
    <w:p w:rsidR="008C574E" w:rsidRPr="008C574E" w:rsidRDefault="008C574E" w:rsidP="001427B5">
      <w:pPr>
        <w:pStyle w:val="ListParagraph"/>
        <w:numPr>
          <w:ilvl w:val="1"/>
          <w:numId w:val="10"/>
        </w:numPr>
        <w:rPr>
          <w:b/>
        </w:rPr>
      </w:pPr>
      <w:r>
        <w:t>Insect</w:t>
      </w:r>
    </w:p>
    <w:p w:rsidR="008C574E" w:rsidRPr="008C574E" w:rsidRDefault="008C574E" w:rsidP="001427B5">
      <w:pPr>
        <w:pStyle w:val="ListParagraph"/>
        <w:numPr>
          <w:ilvl w:val="1"/>
          <w:numId w:val="10"/>
        </w:numPr>
        <w:rPr>
          <w:b/>
        </w:rPr>
      </w:pPr>
      <w:r>
        <w:t>Environment</w:t>
      </w:r>
    </w:p>
    <w:p w:rsidR="008C574E" w:rsidRPr="008C574E" w:rsidRDefault="008C574E" w:rsidP="001427B5">
      <w:pPr>
        <w:pStyle w:val="ListParagraph"/>
        <w:numPr>
          <w:ilvl w:val="0"/>
          <w:numId w:val="10"/>
        </w:numPr>
      </w:pPr>
      <w:r w:rsidRPr="008C574E">
        <w:t>Onset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 w:rsidRPr="008C574E">
        <w:t>Gradual to sudden.  It is important to have incident history of student.</w:t>
      </w:r>
    </w:p>
    <w:p w:rsidR="008C574E" w:rsidRDefault="008C574E" w:rsidP="001427B5">
      <w:pPr>
        <w:pStyle w:val="ListParagraph"/>
        <w:numPr>
          <w:ilvl w:val="0"/>
          <w:numId w:val="10"/>
        </w:numPr>
      </w:pPr>
      <w:r>
        <w:t>Signs and Symptoms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Mouth: itching &amp; swelling of lips, tongue and mouth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Throat:  itching and/or a sense of tightness in the throat, hoarseness, and hacking cough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Skin:  hives, itchy rash, and/or swelling about the face or extremities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Stomach: nausea, abdominal cramps, vomiting, and/or diarrhea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Lung:  shortness of breath, repetitive cough, and/or wheezing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Heart:  weak pulse, “passing-out”</w:t>
      </w:r>
    </w:p>
    <w:p w:rsidR="008C574E" w:rsidRDefault="008C574E" w:rsidP="001427B5">
      <w:pPr>
        <w:pStyle w:val="ListParagraph"/>
        <w:numPr>
          <w:ilvl w:val="0"/>
          <w:numId w:val="10"/>
        </w:numPr>
      </w:pPr>
      <w:r>
        <w:t>Treatment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If a life threatening reaction is suspected immediately give EpiPen</w:t>
      </w:r>
      <w:r w:rsidR="00F52ACC">
        <w:t>, EpiPen</w:t>
      </w:r>
      <w:r>
        <w:t xml:space="preserve"> Jr. or Twinject as prescribed by physician.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Call 911</w:t>
      </w:r>
      <w:r w:rsidR="00F52ACC">
        <w:t>.</w:t>
      </w:r>
    </w:p>
    <w:p w:rsidR="008C574E" w:rsidRDefault="008C574E" w:rsidP="001427B5">
      <w:pPr>
        <w:pStyle w:val="ListParagraph"/>
        <w:numPr>
          <w:ilvl w:val="1"/>
          <w:numId w:val="10"/>
        </w:numPr>
      </w:pPr>
      <w:r>
        <w:t>Call school contact person to notify parent.</w:t>
      </w:r>
    </w:p>
    <w:p w:rsidR="008C574E" w:rsidRPr="00AE6745" w:rsidRDefault="00164163" w:rsidP="008C57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Procedural g</w:t>
      </w:r>
      <w:r w:rsidR="006930AE" w:rsidRPr="00AE6745">
        <w:rPr>
          <w:b/>
          <w:sz w:val="24"/>
          <w:szCs w:val="24"/>
        </w:rPr>
        <w:t>uideline for T</w:t>
      </w:r>
      <w:r w:rsidR="008C574E" w:rsidRPr="00AE6745">
        <w:rPr>
          <w:b/>
          <w:sz w:val="24"/>
          <w:szCs w:val="24"/>
        </w:rPr>
        <w:t>reatment</w:t>
      </w:r>
      <w:r w:rsidR="006930AE" w:rsidRPr="00AE6745">
        <w:rPr>
          <w:b/>
          <w:sz w:val="24"/>
          <w:szCs w:val="24"/>
        </w:rPr>
        <w:t xml:space="preserve"> of Anaphylaxis</w:t>
      </w:r>
    </w:p>
    <w:p w:rsidR="008C574E" w:rsidRDefault="008C574E" w:rsidP="008C574E">
      <w:pPr>
        <w:rPr>
          <w:b/>
        </w:rPr>
      </w:pPr>
      <w:r>
        <w:rPr>
          <w:b/>
        </w:rPr>
        <w:t xml:space="preserve">Standing orders for anaphylaxis </w:t>
      </w:r>
      <w:r w:rsidR="006930AE">
        <w:rPr>
          <w:b/>
        </w:rPr>
        <w:t xml:space="preserve">treatment </w:t>
      </w:r>
      <w:r>
        <w:rPr>
          <w:b/>
        </w:rPr>
        <w:t>for those without an action plan and/or those without medication at school.  To be used by the RN only.</w:t>
      </w:r>
    </w:p>
    <w:p w:rsidR="008C574E" w:rsidRPr="00AE6745" w:rsidRDefault="009479DE" w:rsidP="001427B5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 xml:space="preserve">Epinephrine </w:t>
      </w:r>
      <w:r w:rsidR="008C574E" w:rsidRPr="00AE6745">
        <w:rPr>
          <w:b/>
          <w:sz w:val="24"/>
          <w:szCs w:val="24"/>
        </w:rPr>
        <w:t xml:space="preserve"> standing order </w:t>
      </w:r>
      <w:r w:rsidR="006930AE" w:rsidRPr="00AE6745">
        <w:rPr>
          <w:b/>
          <w:sz w:val="24"/>
          <w:szCs w:val="24"/>
        </w:rPr>
        <w:t>guideline</w:t>
      </w:r>
      <w:r w:rsidR="008C574E" w:rsidRPr="00AE6745">
        <w:rPr>
          <w:sz w:val="24"/>
          <w:szCs w:val="24"/>
        </w:rPr>
        <w:t>:</w:t>
      </w:r>
    </w:p>
    <w:p w:rsidR="008C574E" w:rsidRPr="00FC19CE" w:rsidRDefault="00FC19CE" w:rsidP="00AE6745">
      <w:pPr>
        <w:pStyle w:val="ListParagraph"/>
        <w:numPr>
          <w:ilvl w:val="1"/>
          <w:numId w:val="11"/>
        </w:numPr>
        <w:spacing w:after="0" w:line="360" w:lineRule="auto"/>
        <w:rPr>
          <w:b/>
        </w:rPr>
      </w:pPr>
      <w:r>
        <w:t>Remain calm</w:t>
      </w:r>
      <w:r w:rsidR="009479DE">
        <w:t>.</w:t>
      </w:r>
    </w:p>
    <w:p w:rsidR="00FC19CE" w:rsidRPr="00FC19CE" w:rsidRDefault="00FC19CE" w:rsidP="00AE6745">
      <w:pPr>
        <w:pStyle w:val="ListParagraph"/>
        <w:numPr>
          <w:ilvl w:val="1"/>
          <w:numId w:val="11"/>
        </w:numPr>
        <w:spacing w:after="0" w:line="360" w:lineRule="auto"/>
        <w:rPr>
          <w:b/>
        </w:rPr>
      </w:pPr>
      <w:r>
        <w:t>Call for help and direct 911 to be called</w:t>
      </w:r>
      <w:r w:rsidR="009479DE">
        <w:t>.</w:t>
      </w:r>
    </w:p>
    <w:p w:rsidR="00FC19CE" w:rsidRPr="00FC19CE" w:rsidRDefault="00FC19CE" w:rsidP="00AE6745">
      <w:pPr>
        <w:pStyle w:val="ListParagraph"/>
        <w:numPr>
          <w:ilvl w:val="1"/>
          <w:numId w:val="11"/>
        </w:numPr>
        <w:spacing w:after="0" w:line="360" w:lineRule="auto"/>
        <w:rPr>
          <w:b/>
        </w:rPr>
      </w:pPr>
      <w:r>
        <w:t>Correctly identify student</w:t>
      </w:r>
      <w:r w:rsidR="009479DE">
        <w:t>.</w:t>
      </w:r>
    </w:p>
    <w:p w:rsidR="00FC19CE" w:rsidRPr="00FC19CE" w:rsidRDefault="00FC19CE" w:rsidP="00AE6745">
      <w:pPr>
        <w:pStyle w:val="ListParagraph"/>
        <w:numPr>
          <w:ilvl w:val="1"/>
          <w:numId w:val="11"/>
        </w:numPr>
        <w:spacing w:after="0" w:line="360" w:lineRule="auto"/>
        <w:rPr>
          <w:b/>
        </w:rPr>
      </w:pPr>
      <w:r>
        <w:t>Check Allergy Action Plan if present</w:t>
      </w:r>
      <w:r w:rsidR="009479DE">
        <w:t>.</w:t>
      </w:r>
    </w:p>
    <w:p w:rsidR="00E43AE8" w:rsidRPr="00E43AE8" w:rsidRDefault="00FC19CE" w:rsidP="00AE6745">
      <w:pPr>
        <w:pStyle w:val="ListParagraph"/>
        <w:numPr>
          <w:ilvl w:val="1"/>
          <w:numId w:val="11"/>
        </w:numPr>
        <w:spacing w:after="0" w:line="360" w:lineRule="auto"/>
        <w:rPr>
          <w:b/>
        </w:rPr>
      </w:pPr>
      <w:r>
        <w:lastRenderedPageBreak/>
        <w:t xml:space="preserve">If signs and symptoms of anaphylaxis exist and there is no prescribed medication and/or action plan on file, follow </w:t>
      </w:r>
      <w:r w:rsidR="009479DE">
        <w:t>standing orders for anaphylaxis.</w:t>
      </w:r>
    </w:p>
    <w:p w:rsidR="00E43AE8" w:rsidRPr="00E43AE8" w:rsidRDefault="00E43AE8" w:rsidP="00AE6745">
      <w:pPr>
        <w:pStyle w:val="ListParagraph"/>
        <w:numPr>
          <w:ilvl w:val="1"/>
          <w:numId w:val="11"/>
        </w:numPr>
        <w:spacing w:after="0" w:line="360" w:lineRule="auto"/>
        <w:rPr>
          <w:b/>
        </w:rPr>
      </w:pPr>
      <w:r>
        <w:t>Give immediate injection of adrenalin 1:1000 subcutaneous or</w:t>
      </w:r>
      <w:r w:rsidR="009479DE">
        <w:t xml:space="preserve"> intramuscular.  Dosage by age.</w:t>
      </w:r>
      <w:r>
        <w:t xml:space="preserve"> </w:t>
      </w:r>
    </w:p>
    <w:p w:rsidR="00E43AE8" w:rsidRPr="00E43AE8" w:rsidRDefault="00E43AE8" w:rsidP="00AE6745">
      <w:pPr>
        <w:pStyle w:val="ListParagraph"/>
        <w:numPr>
          <w:ilvl w:val="2"/>
          <w:numId w:val="11"/>
        </w:numPr>
        <w:spacing w:after="0" w:line="360" w:lineRule="auto"/>
      </w:pPr>
      <w:r w:rsidRPr="00E43AE8">
        <w:t xml:space="preserve">Age: 3-5 years... 0.2cc. or may give Epi Pen Jr. </w:t>
      </w:r>
    </w:p>
    <w:p w:rsidR="00E43AE8" w:rsidRPr="00E43AE8" w:rsidRDefault="00E43AE8" w:rsidP="00AE6745">
      <w:pPr>
        <w:pStyle w:val="ListParagraph"/>
        <w:numPr>
          <w:ilvl w:val="2"/>
          <w:numId w:val="11"/>
        </w:numPr>
        <w:spacing w:after="0" w:line="360" w:lineRule="auto"/>
      </w:pPr>
      <w:r w:rsidRPr="00E43AE8">
        <w:t xml:space="preserve"> Age</w:t>
      </w:r>
      <w:r>
        <w:t xml:space="preserve">: </w:t>
      </w:r>
      <w:r w:rsidRPr="00E43AE8">
        <w:t>6-18 years ... 0.3cc.  or may give Epi Pen</w:t>
      </w:r>
    </w:p>
    <w:p w:rsidR="00FC19CE" w:rsidRDefault="00E43AE8" w:rsidP="00AE6745">
      <w:pPr>
        <w:pStyle w:val="ListParagraph"/>
        <w:numPr>
          <w:ilvl w:val="1"/>
          <w:numId w:val="11"/>
        </w:numPr>
        <w:spacing w:after="0" w:line="360" w:lineRule="auto"/>
      </w:pPr>
      <w:r w:rsidRPr="00E43AE8">
        <w:t>Give two puffs of</w:t>
      </w:r>
      <w:r>
        <w:t xml:space="preserve"> prescribed asthma medication according to action plan if student has asthma and medicine at school.</w:t>
      </w:r>
    </w:p>
    <w:p w:rsidR="00E43AE8" w:rsidRDefault="00E43AE8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5 minutes post epinephrine administration, reassess and if symptoms have not cleared, give 2</w:t>
      </w:r>
      <w:r w:rsidRPr="00E43AE8">
        <w:rPr>
          <w:vertAlign w:val="superscript"/>
        </w:rPr>
        <w:t>nd</w:t>
      </w:r>
      <w:r>
        <w:t xml:space="preserve"> dose of epinephrine</w:t>
      </w:r>
      <w:r w:rsidR="009479DE">
        <w:t>.</w:t>
      </w:r>
    </w:p>
    <w:p w:rsidR="00E43AE8" w:rsidRDefault="00E43AE8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Place student in prone position, elevate legs, continue to monitor vital signs, and keep warm.</w:t>
      </w:r>
    </w:p>
    <w:p w:rsidR="009479DE" w:rsidRDefault="009479DE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Call 911, if not previously done.</w:t>
      </w:r>
    </w:p>
    <w:p w:rsidR="00E43AE8" w:rsidRDefault="00E43AE8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After 5 more minutes, reassess and if symptoms have not greatly improved, give 3</w:t>
      </w:r>
      <w:r w:rsidRPr="00E43AE8">
        <w:rPr>
          <w:vertAlign w:val="superscript"/>
        </w:rPr>
        <w:t>rd</w:t>
      </w:r>
      <w:r>
        <w:t xml:space="preserve"> dose epinephrine injection.</w:t>
      </w:r>
    </w:p>
    <w:p w:rsidR="009479DE" w:rsidRDefault="009479DE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Remain with the student until advanced medical care arrives.</w:t>
      </w:r>
    </w:p>
    <w:p w:rsidR="009479DE" w:rsidRDefault="009479DE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Direct parent/guardian notification.</w:t>
      </w:r>
    </w:p>
    <w:p w:rsidR="009479DE" w:rsidRDefault="009479DE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Send child’s mobile medical bag w</w:t>
      </w:r>
      <w:r w:rsidR="006930AE">
        <w:t xml:space="preserve">ith student ER.  The student’s </w:t>
      </w:r>
      <w:r>
        <w:t>supply may be necessary in transit to ER.</w:t>
      </w:r>
    </w:p>
    <w:p w:rsidR="009479DE" w:rsidRDefault="009479DE" w:rsidP="00AE6745">
      <w:pPr>
        <w:pStyle w:val="ListParagraph"/>
        <w:numPr>
          <w:ilvl w:val="1"/>
          <w:numId w:val="11"/>
        </w:numPr>
        <w:spacing w:after="0" w:line="360" w:lineRule="auto"/>
      </w:pPr>
      <w:r>
        <w:t>Document Incident.</w:t>
      </w:r>
    </w:p>
    <w:p w:rsidR="001427B5" w:rsidRPr="00AE6745" w:rsidRDefault="00164163" w:rsidP="001427B5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Procedural g</w:t>
      </w:r>
      <w:r w:rsidR="001427B5" w:rsidRPr="00AE6745">
        <w:rPr>
          <w:b/>
          <w:sz w:val="24"/>
          <w:szCs w:val="24"/>
        </w:rPr>
        <w:t>uidelines for student prescribed auto</w:t>
      </w:r>
      <w:r>
        <w:rPr>
          <w:b/>
          <w:sz w:val="24"/>
          <w:szCs w:val="24"/>
        </w:rPr>
        <w:t>-</w:t>
      </w:r>
      <w:r w:rsidR="001427B5" w:rsidRPr="00AE6745">
        <w:rPr>
          <w:b/>
          <w:sz w:val="24"/>
          <w:szCs w:val="24"/>
        </w:rPr>
        <w:t>injector</w:t>
      </w:r>
    </w:p>
    <w:p w:rsidR="009479DE" w:rsidRPr="00AE6745" w:rsidRDefault="001427B5" w:rsidP="001427B5">
      <w:pPr>
        <w:pStyle w:val="ListParagraph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 xml:space="preserve">Student prescribed </w:t>
      </w:r>
      <w:r w:rsidR="009479DE" w:rsidRPr="00AE6745">
        <w:rPr>
          <w:b/>
          <w:sz w:val="24"/>
          <w:szCs w:val="24"/>
        </w:rPr>
        <w:t xml:space="preserve">EpiPen and EpiPen Jr:  </w:t>
      </w:r>
    </w:p>
    <w:p w:rsidR="009479DE" w:rsidRPr="001C1DB4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Remain calm.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Call for help and direct 911 to be called.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Correctly Identify student.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Check Allergy Action Plan.</w:t>
      </w:r>
    </w:p>
    <w:p w:rsidR="001C1DB4" w:rsidRPr="009479DE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 xml:space="preserve">Locate correct medication; check prescription label for student name.  </w:t>
      </w:r>
    </w:p>
    <w:p w:rsidR="009479DE" w:rsidRPr="009479DE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Flip open the yellow cap of the EpiPen and the green cap of the EpiPen  Jr auto injector carrier tube.</w:t>
      </w:r>
    </w:p>
    <w:p w:rsidR="009479DE" w:rsidRPr="009479DE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Tip and slide the auto-injector out of the carrier.</w:t>
      </w:r>
    </w:p>
    <w:p w:rsidR="009479DE" w:rsidRPr="009479DE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Grasp the auto injector with your fist with the orange tip pointing downward.</w:t>
      </w:r>
    </w:p>
    <w:p w:rsidR="009479DE" w:rsidRPr="009479DE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lastRenderedPageBreak/>
        <w:t>With the other hand pull off the blue safety release cap.</w:t>
      </w:r>
    </w:p>
    <w:p w:rsidR="009479DE" w:rsidRPr="009479DE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Never place thumbs, fingers or hands over the rounded tip.</w:t>
      </w:r>
    </w:p>
    <w:p w:rsidR="009479DE" w:rsidRPr="001C1DB4" w:rsidRDefault="009479DE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 xml:space="preserve">Swing and firmly push orange tip against outer thigh at a 90 degree angle </w:t>
      </w:r>
      <w:r w:rsidR="001C1DB4">
        <w:t xml:space="preserve">(can </w:t>
      </w:r>
      <w:r>
        <w:t>be injected through clothing) until auto injector mechanism clicks</w:t>
      </w:r>
      <w:r w:rsidR="001C1DB4">
        <w:t>)</w:t>
      </w:r>
      <w:r>
        <w:t xml:space="preserve">.  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Hold EpiPen on thigh and count to 10 then remove.  As soon as pressure is released the protective cover will extend.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Massage the injection area for 10 seconds.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Place student i</w:t>
      </w:r>
      <w:r w:rsidR="006930AE">
        <w:t>n prone position, elevate legs,</w:t>
      </w:r>
      <w:r w:rsidR="003270BA">
        <w:t xml:space="preserve"> </w:t>
      </w:r>
      <w:r>
        <w:t>continue to monitor vital signs, keep warm.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Call 911 if not previously done.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Prepare to give a second dose if indicated by action plan and provided.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If indicated, repeat steps # 2 and #9.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Remain with the students until advanced medical care arrives.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Give used EpiPen to the paramedic to take to the emergency room.</w:t>
      </w:r>
    </w:p>
    <w:p w:rsidR="001C1DB4" w:rsidRPr="001C1DB4" w:rsidRDefault="001C1DB4" w:rsidP="001427B5">
      <w:pPr>
        <w:pStyle w:val="ListParagraph"/>
        <w:numPr>
          <w:ilvl w:val="1"/>
          <w:numId w:val="11"/>
        </w:numPr>
        <w:spacing w:line="360" w:lineRule="auto"/>
        <w:rPr>
          <w:b/>
        </w:rPr>
      </w:pPr>
      <w:r>
        <w:t>Document</w:t>
      </w:r>
      <w:r w:rsidR="0070190F">
        <w:t>.</w:t>
      </w:r>
    </w:p>
    <w:p w:rsidR="001C1DB4" w:rsidRPr="00AE6745" w:rsidRDefault="001427B5" w:rsidP="001427B5">
      <w:pPr>
        <w:pStyle w:val="ListParagraph"/>
        <w:numPr>
          <w:ilvl w:val="0"/>
          <w:numId w:val="13"/>
        </w:numPr>
        <w:spacing w:line="360" w:lineRule="auto"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Student prescribed</w:t>
      </w:r>
      <w:r w:rsidR="001C1DB4" w:rsidRPr="00AE6745">
        <w:rPr>
          <w:b/>
          <w:sz w:val="24"/>
          <w:szCs w:val="24"/>
        </w:rPr>
        <w:t xml:space="preserve"> TwinJect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Remain calm.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Call for help and direct 911 to be called.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Correctly identify student.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Check Allergy Action Plan.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Locate the correct medication; check prescription label for student name.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Pull to remove green caps both “1</w:t>
      </w:r>
      <w:r w:rsidR="00F52ACC">
        <w:t>” and</w:t>
      </w:r>
      <w:r>
        <w:t xml:space="preserve"> “2”.</w:t>
      </w:r>
    </w:p>
    <w:p w:rsidR="001C1DB4" w:rsidRPr="001427B5" w:rsidRDefault="001C1DB4" w:rsidP="001427B5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>
        <w:t>Never place thumbs, fingers or hands over rounded tip.</w:t>
      </w:r>
    </w:p>
    <w:p w:rsidR="001C1DB4" w:rsidRPr="001427B5" w:rsidRDefault="001C1DB4" w:rsidP="001427B5">
      <w:pPr>
        <w:pStyle w:val="ListParagraph"/>
        <w:numPr>
          <w:ilvl w:val="1"/>
          <w:numId w:val="12"/>
        </w:numPr>
        <w:spacing w:line="360" w:lineRule="auto"/>
        <w:rPr>
          <w:b/>
        </w:rPr>
      </w:pPr>
      <w:r w:rsidRPr="001C1DB4">
        <w:t xml:space="preserve">Place rounded tip against the </w:t>
      </w:r>
      <w:r w:rsidR="00F52ACC" w:rsidRPr="001C1DB4">
        <w:t>middle</w:t>
      </w:r>
      <w:r w:rsidR="00F52ACC" w:rsidRPr="001427B5">
        <w:rPr>
          <w:b/>
        </w:rPr>
        <w:t xml:space="preserve"> </w:t>
      </w:r>
      <w:r w:rsidR="00F52ACC" w:rsidRPr="00F52ACC">
        <w:t>of</w:t>
      </w:r>
      <w:r w:rsidRPr="001C1DB4">
        <w:t xml:space="preserve"> the out</w:t>
      </w:r>
      <w:r>
        <w:t>er thigh.  The needle may be injected through clothing.</w:t>
      </w:r>
    </w:p>
    <w:p w:rsidR="001C1DB4" w:rsidRPr="001427B5" w:rsidRDefault="001C1DB4" w:rsidP="001427B5">
      <w:pPr>
        <w:pStyle w:val="ListParagraph"/>
        <w:numPr>
          <w:ilvl w:val="1"/>
          <w:numId w:val="12"/>
        </w:numPr>
        <w:spacing w:line="360" w:lineRule="auto"/>
        <w:rPr>
          <w:b/>
        </w:rPr>
      </w:pPr>
      <w:r>
        <w:t>Press down hard until auto-injector fires.</w:t>
      </w:r>
    </w:p>
    <w:p w:rsidR="001C1DB4" w:rsidRPr="001427B5" w:rsidRDefault="001C1DB4" w:rsidP="001427B5">
      <w:pPr>
        <w:pStyle w:val="ListParagraph"/>
        <w:numPr>
          <w:ilvl w:val="1"/>
          <w:numId w:val="12"/>
        </w:numPr>
        <w:spacing w:line="360" w:lineRule="auto"/>
        <w:rPr>
          <w:b/>
        </w:rPr>
      </w:pPr>
      <w:r>
        <w:t>Hold in place while slowly counting to 10.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Place student in prone position, elevate legs, continue to monitor vital signs, keep warm.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Call 911 if not previously done.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Prepare to give second dose if indicated by action plan and according to directions.</w:t>
      </w:r>
    </w:p>
    <w:p w:rsidR="00B60BA8" w:rsidRDefault="00B60BA8" w:rsidP="001427B5">
      <w:pPr>
        <w:pStyle w:val="ListParagraph"/>
        <w:numPr>
          <w:ilvl w:val="1"/>
          <w:numId w:val="12"/>
        </w:numPr>
        <w:spacing w:line="360" w:lineRule="auto"/>
      </w:pPr>
      <w:bookmarkStart w:id="0" w:name="_GoBack"/>
      <w:bookmarkEnd w:id="0"/>
      <w:r>
        <w:lastRenderedPageBreak/>
        <w:t>Unscrew rounded tip.</w:t>
      </w:r>
    </w:p>
    <w:p w:rsidR="00B60BA8" w:rsidRDefault="00B60BA8" w:rsidP="001427B5">
      <w:pPr>
        <w:pStyle w:val="ListParagraph"/>
        <w:numPr>
          <w:ilvl w:val="1"/>
          <w:numId w:val="12"/>
        </w:numPr>
        <w:spacing w:line="360" w:lineRule="auto"/>
      </w:pPr>
      <w:r>
        <w:t>Pull syringe from barrel and slide yellow collar off plunger.</w:t>
      </w:r>
    </w:p>
    <w:p w:rsidR="00B60BA8" w:rsidRDefault="00B60BA8" w:rsidP="001427B5">
      <w:pPr>
        <w:pStyle w:val="ListParagraph"/>
        <w:numPr>
          <w:ilvl w:val="1"/>
          <w:numId w:val="12"/>
        </w:numPr>
        <w:spacing w:line="360" w:lineRule="auto"/>
      </w:pPr>
      <w:r>
        <w:t>Put needle into thigh.</w:t>
      </w:r>
    </w:p>
    <w:p w:rsidR="00B60BA8" w:rsidRDefault="00B60BA8" w:rsidP="001427B5">
      <w:pPr>
        <w:pStyle w:val="ListParagraph"/>
        <w:numPr>
          <w:ilvl w:val="1"/>
          <w:numId w:val="12"/>
        </w:numPr>
        <w:spacing w:line="360" w:lineRule="auto"/>
      </w:pPr>
      <w:r>
        <w:t>Push Plunger down all the way.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Remain with the student until advanced medical care arrives.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Direct parent/guardian until advanced medical care arrives.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Direct parent/guardian notification.</w:t>
      </w:r>
    </w:p>
    <w:p w:rsidR="00B60BA8" w:rsidRDefault="00B60BA8" w:rsidP="001427B5">
      <w:pPr>
        <w:pStyle w:val="ListParagraph"/>
        <w:numPr>
          <w:ilvl w:val="0"/>
          <w:numId w:val="12"/>
        </w:numPr>
        <w:spacing w:line="360" w:lineRule="auto"/>
      </w:pPr>
      <w:r>
        <w:t>Give used TwinJect to paramedic to be taken to emergency room.</w:t>
      </w:r>
    </w:p>
    <w:p w:rsidR="00D13F47" w:rsidRPr="00D13F47" w:rsidRDefault="00AE6745" w:rsidP="00D13F47">
      <w:pPr>
        <w:pStyle w:val="ListParagraph"/>
        <w:numPr>
          <w:ilvl w:val="0"/>
          <w:numId w:val="12"/>
        </w:numPr>
        <w:spacing w:line="360" w:lineRule="auto"/>
      </w:pPr>
      <w:r>
        <w:t>Document incident</w:t>
      </w:r>
      <w:r w:rsidR="0070190F">
        <w:t>.</w:t>
      </w:r>
    </w:p>
    <w:p w:rsidR="00664D34" w:rsidRPr="006427D6" w:rsidRDefault="00664D34" w:rsidP="00664D34">
      <w:pPr>
        <w:contextualSpacing/>
        <w:rPr>
          <w:b/>
        </w:rPr>
      </w:pPr>
    </w:p>
    <w:p w:rsidR="00664D34" w:rsidRPr="00AE6745" w:rsidRDefault="00664D34" w:rsidP="00664D34">
      <w:pPr>
        <w:contextualSpacing/>
        <w:rPr>
          <w:b/>
          <w:sz w:val="24"/>
          <w:szCs w:val="24"/>
        </w:rPr>
      </w:pPr>
    </w:p>
    <w:p w:rsidR="00664D34" w:rsidRPr="00AE6745" w:rsidRDefault="00664D34" w:rsidP="00664D34">
      <w:pPr>
        <w:contextualSpacing/>
        <w:rPr>
          <w:b/>
          <w:sz w:val="24"/>
          <w:szCs w:val="24"/>
        </w:rPr>
      </w:pPr>
      <w:r w:rsidRPr="00AE6745">
        <w:rPr>
          <w:b/>
          <w:sz w:val="24"/>
          <w:szCs w:val="24"/>
        </w:rPr>
        <w:t>Medical Director:</w:t>
      </w:r>
    </w:p>
    <w:p w:rsidR="00664D34" w:rsidRPr="006427D6" w:rsidRDefault="00664D34" w:rsidP="00664D34">
      <w:pPr>
        <w:contextualSpacing/>
      </w:pPr>
    </w:p>
    <w:p w:rsidR="004A6CAF" w:rsidRDefault="004A6CAF" w:rsidP="004A6CAF">
      <w:pPr>
        <w:contextualSpacing/>
        <w:rPr>
          <w:rFonts w:cstheme="minorHAnsi"/>
        </w:rPr>
      </w:pPr>
      <w:r w:rsidRPr="006A40FB">
        <w:rPr>
          <w:rFonts w:cstheme="minorHAnsi"/>
        </w:rPr>
        <w:t>__________________________________________________</w:t>
      </w:r>
      <w:r>
        <w:rPr>
          <w:rFonts w:cstheme="minorHAnsi"/>
        </w:rPr>
        <w:t>___</w:t>
      </w:r>
      <w:r w:rsidRPr="006A40FB">
        <w:rPr>
          <w:rFonts w:cstheme="minorHAnsi"/>
        </w:rPr>
        <w:t>_</w:t>
      </w:r>
      <w:r>
        <w:rPr>
          <w:rFonts w:cstheme="minorHAnsi"/>
        </w:rPr>
        <w:t xml:space="preserve">        Date: ______________________</w:t>
      </w:r>
    </w:p>
    <w:p w:rsidR="004A6CAF" w:rsidRPr="006A40FB" w:rsidRDefault="004A6CAF" w:rsidP="004A6CAF">
      <w:pPr>
        <w:contextualSpacing/>
        <w:rPr>
          <w:rFonts w:cstheme="minorHAnsi"/>
        </w:rPr>
      </w:pPr>
      <w:r w:rsidRPr="006A40FB">
        <w:rPr>
          <w:rFonts w:cstheme="minorHAnsi"/>
        </w:rPr>
        <w:t>Physician Signature/Plano ISD Medical Officer</w:t>
      </w:r>
    </w:p>
    <w:p w:rsidR="00664D34" w:rsidRPr="004A6CAF" w:rsidRDefault="00664D34" w:rsidP="00D8357E">
      <w:pPr>
        <w:shd w:val="clear" w:color="auto" w:fill="FFFFFF"/>
        <w:rPr>
          <w:rFonts w:eastAsia="Times New Roman" w:cstheme="minorHAnsi"/>
        </w:rPr>
      </w:pPr>
    </w:p>
    <w:sectPr w:rsidR="00664D34" w:rsidRPr="004A6CA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CC" w:rsidRDefault="00F52ACC" w:rsidP="00AE6EDD">
      <w:pPr>
        <w:spacing w:after="0" w:line="240" w:lineRule="auto"/>
      </w:pPr>
      <w:r>
        <w:separator/>
      </w:r>
    </w:p>
  </w:endnote>
  <w:endnote w:type="continuationSeparator" w:id="0">
    <w:p w:rsidR="00F52ACC" w:rsidRDefault="00F52ACC" w:rsidP="00A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BA" w:rsidRDefault="003270BA" w:rsidP="003270BA">
    <w:pPr>
      <w:pStyle w:val="Footer"/>
      <w:rPr>
        <w:sz w:val="18"/>
        <w:szCs w:val="18"/>
      </w:rPr>
    </w:pPr>
    <w:r>
      <w:rPr>
        <w:sz w:val="18"/>
        <w:szCs w:val="18"/>
      </w:rPr>
      <w:tab/>
    </w:r>
  </w:p>
  <w:p w:rsidR="003270BA" w:rsidRPr="00AE6745" w:rsidRDefault="003270BA" w:rsidP="003270BA">
    <w:pPr>
      <w:pStyle w:val="Footer"/>
      <w:rPr>
        <w:sz w:val="18"/>
        <w:szCs w:val="18"/>
      </w:rPr>
    </w:pPr>
    <w:r w:rsidRPr="00AE6745">
      <w:rPr>
        <w:sz w:val="18"/>
        <w:szCs w:val="18"/>
      </w:rPr>
      <w:t>©Plano Independent School District 2013</w:t>
    </w:r>
  </w:p>
  <w:p w:rsidR="003270BA" w:rsidRPr="00AE6745" w:rsidRDefault="003270BA" w:rsidP="003270BA">
    <w:pPr>
      <w:pStyle w:val="Footer"/>
      <w:rPr>
        <w:sz w:val="18"/>
        <w:szCs w:val="18"/>
      </w:rPr>
    </w:pPr>
    <w:r w:rsidRPr="00AE6745">
      <w:rPr>
        <w:sz w:val="18"/>
        <w:szCs w:val="18"/>
      </w:rPr>
      <w:t xml:space="preserve">                 Anaphylaxis Guideline</w:t>
    </w:r>
  </w:p>
  <w:p w:rsidR="003270BA" w:rsidRPr="003270BA" w:rsidRDefault="003270BA" w:rsidP="003270BA">
    <w:pPr>
      <w:pStyle w:val="Footer"/>
      <w:ind w:left="3960" w:firstLine="3960"/>
      <w:rPr>
        <w:sz w:val="18"/>
        <w:szCs w:val="18"/>
      </w:rPr>
    </w:pPr>
    <w:r>
      <w:rPr>
        <w:sz w:val="18"/>
        <w:szCs w:val="18"/>
      </w:rPr>
      <w:tab/>
    </w:r>
    <w:sdt>
      <w:sdtPr>
        <w:rPr>
          <w:sz w:val="18"/>
          <w:szCs w:val="18"/>
        </w:rPr>
        <w:id w:val="1207827145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3270BA">
              <w:rPr>
                <w:sz w:val="18"/>
                <w:szCs w:val="18"/>
              </w:rPr>
              <w:t xml:space="preserve">Page </w:t>
            </w:r>
            <w:r w:rsidRPr="003270BA">
              <w:rPr>
                <w:b/>
                <w:bCs/>
                <w:sz w:val="18"/>
                <w:szCs w:val="18"/>
              </w:rPr>
              <w:fldChar w:fldCharType="begin"/>
            </w:r>
            <w:r w:rsidRPr="003270B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270B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3270BA">
              <w:rPr>
                <w:b/>
                <w:bCs/>
                <w:sz w:val="18"/>
                <w:szCs w:val="18"/>
              </w:rPr>
              <w:fldChar w:fldCharType="end"/>
            </w:r>
            <w:r w:rsidRPr="003270BA">
              <w:rPr>
                <w:sz w:val="18"/>
                <w:szCs w:val="18"/>
              </w:rPr>
              <w:t xml:space="preserve"> of </w:t>
            </w:r>
            <w:r w:rsidRPr="003270BA">
              <w:rPr>
                <w:b/>
                <w:bCs/>
                <w:sz w:val="18"/>
                <w:szCs w:val="18"/>
              </w:rPr>
              <w:fldChar w:fldCharType="begin"/>
            </w:r>
            <w:r w:rsidRPr="003270B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270BA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3270BA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F52ACC" w:rsidRPr="00AE6745" w:rsidRDefault="00F52ACC" w:rsidP="003270B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CC" w:rsidRDefault="00F52ACC" w:rsidP="00AE6EDD">
      <w:pPr>
        <w:spacing w:after="0" w:line="240" w:lineRule="auto"/>
      </w:pPr>
      <w:r>
        <w:separator/>
      </w:r>
    </w:p>
  </w:footnote>
  <w:footnote w:type="continuationSeparator" w:id="0">
    <w:p w:rsidR="00F52ACC" w:rsidRDefault="00F52ACC" w:rsidP="00AE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0B5"/>
    <w:multiLevelType w:val="hybridMultilevel"/>
    <w:tmpl w:val="D266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5591"/>
    <w:multiLevelType w:val="hybridMultilevel"/>
    <w:tmpl w:val="8432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06A5D"/>
    <w:multiLevelType w:val="hybridMultilevel"/>
    <w:tmpl w:val="761C73B4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C1A231B"/>
    <w:multiLevelType w:val="hybridMultilevel"/>
    <w:tmpl w:val="361AFA4C"/>
    <w:lvl w:ilvl="0" w:tplc="E58248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46A94"/>
    <w:multiLevelType w:val="hybridMultilevel"/>
    <w:tmpl w:val="1F7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27434"/>
    <w:multiLevelType w:val="hybridMultilevel"/>
    <w:tmpl w:val="CB26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23FB0"/>
    <w:multiLevelType w:val="hybridMultilevel"/>
    <w:tmpl w:val="AB8E07F8"/>
    <w:lvl w:ilvl="0" w:tplc="6CF8CA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6219"/>
    <w:multiLevelType w:val="hybridMultilevel"/>
    <w:tmpl w:val="1E7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B53CA"/>
    <w:multiLevelType w:val="hybridMultilevel"/>
    <w:tmpl w:val="06346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CE4512"/>
    <w:multiLevelType w:val="hybridMultilevel"/>
    <w:tmpl w:val="11BE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155B1"/>
    <w:multiLevelType w:val="hybridMultilevel"/>
    <w:tmpl w:val="63E84206"/>
    <w:lvl w:ilvl="0" w:tplc="F4E49A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DA6BB3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D41CB6"/>
    <w:multiLevelType w:val="hybridMultilevel"/>
    <w:tmpl w:val="6730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33EA1"/>
    <w:multiLevelType w:val="hybridMultilevel"/>
    <w:tmpl w:val="BD9C9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9164C"/>
    <w:multiLevelType w:val="hybridMultilevel"/>
    <w:tmpl w:val="9490BF92"/>
    <w:lvl w:ilvl="0" w:tplc="3C26FF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F26082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0"/>
    <w:rsid w:val="00010556"/>
    <w:rsid w:val="00050A21"/>
    <w:rsid w:val="000743C3"/>
    <w:rsid w:val="00082DC8"/>
    <w:rsid w:val="000A1866"/>
    <w:rsid w:val="000A496C"/>
    <w:rsid w:val="001427B5"/>
    <w:rsid w:val="00164163"/>
    <w:rsid w:val="00167886"/>
    <w:rsid w:val="001C1DB4"/>
    <w:rsid w:val="001E7AB0"/>
    <w:rsid w:val="00202137"/>
    <w:rsid w:val="00214425"/>
    <w:rsid w:val="00253B02"/>
    <w:rsid w:val="002C172E"/>
    <w:rsid w:val="002D6F5A"/>
    <w:rsid w:val="00305291"/>
    <w:rsid w:val="003270BA"/>
    <w:rsid w:val="00356CFF"/>
    <w:rsid w:val="003C74A9"/>
    <w:rsid w:val="003F628E"/>
    <w:rsid w:val="004157C9"/>
    <w:rsid w:val="004A6CAF"/>
    <w:rsid w:val="004C1C8D"/>
    <w:rsid w:val="004D167C"/>
    <w:rsid w:val="004F7B05"/>
    <w:rsid w:val="00511229"/>
    <w:rsid w:val="00533485"/>
    <w:rsid w:val="005343CA"/>
    <w:rsid w:val="005E0981"/>
    <w:rsid w:val="006427D6"/>
    <w:rsid w:val="00664D34"/>
    <w:rsid w:val="006930AE"/>
    <w:rsid w:val="006B2C94"/>
    <w:rsid w:val="006B5BE8"/>
    <w:rsid w:val="006B62F8"/>
    <w:rsid w:val="006C6D7E"/>
    <w:rsid w:val="0070190F"/>
    <w:rsid w:val="007E4BD6"/>
    <w:rsid w:val="00810693"/>
    <w:rsid w:val="00817859"/>
    <w:rsid w:val="008938A5"/>
    <w:rsid w:val="008942C3"/>
    <w:rsid w:val="00895770"/>
    <w:rsid w:val="008C574E"/>
    <w:rsid w:val="008F0334"/>
    <w:rsid w:val="009479DE"/>
    <w:rsid w:val="009D1FB0"/>
    <w:rsid w:val="00A04440"/>
    <w:rsid w:val="00A711C0"/>
    <w:rsid w:val="00AC5442"/>
    <w:rsid w:val="00AE6745"/>
    <w:rsid w:val="00AE6EDD"/>
    <w:rsid w:val="00B24D70"/>
    <w:rsid w:val="00B60BA8"/>
    <w:rsid w:val="00BC2150"/>
    <w:rsid w:val="00BE4235"/>
    <w:rsid w:val="00C4330A"/>
    <w:rsid w:val="00CB3E11"/>
    <w:rsid w:val="00CD23E9"/>
    <w:rsid w:val="00CD76E9"/>
    <w:rsid w:val="00D13F47"/>
    <w:rsid w:val="00D721E7"/>
    <w:rsid w:val="00D8357E"/>
    <w:rsid w:val="00D97041"/>
    <w:rsid w:val="00DE03D1"/>
    <w:rsid w:val="00E14206"/>
    <w:rsid w:val="00E14424"/>
    <w:rsid w:val="00E43AE8"/>
    <w:rsid w:val="00E44364"/>
    <w:rsid w:val="00F36C59"/>
    <w:rsid w:val="00F52ACC"/>
    <w:rsid w:val="00FA0F78"/>
    <w:rsid w:val="00FA4FFB"/>
    <w:rsid w:val="00FA666C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bmd.com/skin-problems-and-treatments/guide/skin-conditions-hives-urticaria-angioedem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bmd.com/hypertension-high-blood-pressure/guide/diastolic-and-systolic-blood-pressure-know-your-numb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md.com/heart/picture-of-the-hea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bmd.com/drugs/drug-93171-epinephrine+im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rstaid.webmd.com/tc/insect-bites-and-stings-and-spider-bites-topic-over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69F7-0316-40A1-81B2-41F5F7E9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7</cp:revision>
  <cp:lastPrinted>2013-01-17T16:15:00Z</cp:lastPrinted>
  <dcterms:created xsi:type="dcterms:W3CDTF">2013-03-05T19:52:00Z</dcterms:created>
  <dcterms:modified xsi:type="dcterms:W3CDTF">2013-03-23T21:39:00Z</dcterms:modified>
</cp:coreProperties>
</file>