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6987" w14:textId="77777777" w:rsidR="00EF1878" w:rsidRDefault="00EF1878" w:rsidP="00EF1878">
      <w:pPr>
        <w:spacing w:after="0"/>
        <w:ind w:right="1440"/>
        <w:rPr>
          <w:rFonts w:ascii="Verdana" w:hAnsi="Verdana"/>
          <w:b/>
          <w:bCs/>
          <w:sz w:val="28"/>
          <w:szCs w:val="28"/>
        </w:rPr>
      </w:pPr>
      <w:r>
        <w:rPr>
          <w:rFonts w:ascii="Verdana" w:hAnsi="Verdana"/>
          <w:b/>
          <w:bCs/>
          <w:sz w:val="28"/>
          <w:szCs w:val="28"/>
        </w:rPr>
        <w:t xml:space="preserve">THIS FORM IS FOR YOUR USE AS A GAP ANALYSIS FOR MEETING THE RULE AND SHOULD </w:t>
      </w:r>
      <w:r w:rsidRPr="000C11E5">
        <w:rPr>
          <w:rFonts w:ascii="Verdana" w:hAnsi="Verdana"/>
          <w:b/>
          <w:bCs/>
          <w:sz w:val="28"/>
          <w:szCs w:val="28"/>
          <w:u w:val="single"/>
        </w:rPr>
        <w:t>NOT</w:t>
      </w:r>
      <w:r>
        <w:rPr>
          <w:rFonts w:ascii="Verdana" w:hAnsi="Verdana"/>
          <w:b/>
          <w:bCs/>
          <w:sz w:val="28"/>
          <w:szCs w:val="28"/>
        </w:rPr>
        <w:t xml:space="preserve"> BE USED FOR APPLICATIONS.</w:t>
      </w:r>
    </w:p>
    <w:p w14:paraId="27575F59" w14:textId="77777777" w:rsidR="00EF1878" w:rsidRDefault="00EF1878" w:rsidP="00EF1878">
      <w:pPr>
        <w:spacing w:after="0"/>
        <w:ind w:right="1440"/>
        <w:rPr>
          <w:rFonts w:ascii="Verdana" w:hAnsi="Verdana"/>
          <w:b/>
          <w:bCs/>
          <w:sz w:val="28"/>
          <w:szCs w:val="28"/>
        </w:rPr>
      </w:pPr>
    </w:p>
    <w:p w14:paraId="5DF1A42F" w14:textId="77777777" w:rsidR="00EF1878" w:rsidRPr="000C11E5" w:rsidRDefault="00EF1878" w:rsidP="00EF1878">
      <w:pPr>
        <w:spacing w:after="0"/>
        <w:ind w:right="1440"/>
        <w:rPr>
          <w:rFonts w:ascii="Verdana" w:hAnsi="Verdana"/>
          <w:b/>
          <w:bCs/>
          <w:sz w:val="28"/>
          <w:szCs w:val="28"/>
        </w:rPr>
      </w:pPr>
      <w:r>
        <w:rPr>
          <w:rFonts w:ascii="Verdana" w:hAnsi="Verdana"/>
          <w:b/>
          <w:bCs/>
          <w:sz w:val="28"/>
          <w:szCs w:val="28"/>
        </w:rPr>
        <w:t xml:space="preserve">FOR LEVEL I APPLICATION – PLEASE USE THE </w:t>
      </w:r>
      <w:r w:rsidRPr="000C11E5">
        <w:rPr>
          <w:rFonts w:ascii="Verdana" w:hAnsi="Verdana"/>
          <w:b/>
          <w:bCs/>
          <w:sz w:val="28"/>
          <w:szCs w:val="28"/>
          <w:u w:val="single"/>
        </w:rPr>
        <w:t>SELF-SURVEY</w:t>
      </w:r>
      <w:r>
        <w:rPr>
          <w:rFonts w:ascii="Verdana" w:hAnsi="Verdana"/>
          <w:b/>
          <w:bCs/>
          <w:sz w:val="28"/>
          <w:szCs w:val="28"/>
        </w:rPr>
        <w:t xml:space="preserve"> FORM ON THE APPLICATIONS AND FORMS PAGE (</w:t>
      </w:r>
      <w:hyperlink r:id="rId13" w:history="1">
        <w:r w:rsidRPr="006D7275">
          <w:rPr>
            <w:color w:val="0000FF"/>
            <w:u w:val="single"/>
          </w:rPr>
          <w:t>Applications and Forms | Texas DSHS</w:t>
        </w:r>
      </w:hyperlink>
      <w:r>
        <w:rPr>
          <w:rFonts w:ascii="Verdana" w:hAnsi="Verdana"/>
          <w:b/>
          <w:bCs/>
          <w:sz w:val="28"/>
          <w:szCs w:val="28"/>
        </w:rPr>
        <w:t xml:space="preserve">). </w:t>
      </w:r>
    </w:p>
    <w:p w14:paraId="291DFE40" w14:textId="77777777" w:rsidR="00EF1878" w:rsidRDefault="00EF1878">
      <w:pPr>
        <w:rPr>
          <w:rFonts w:ascii="Verdana" w:hAnsi="Verdana"/>
          <w:sz w:val="28"/>
          <w:szCs w:val="28"/>
        </w:rPr>
      </w:pPr>
    </w:p>
    <w:p w14:paraId="629F9C17" w14:textId="1CC4131D" w:rsidR="007D343C" w:rsidRDefault="005E57BC">
      <w:pPr>
        <w:rPr>
          <w:rFonts w:ascii="Verdana" w:hAnsi="Verdana"/>
          <w:sz w:val="28"/>
          <w:szCs w:val="28"/>
        </w:rPr>
      </w:pPr>
      <w:r w:rsidRPr="00E619C1">
        <w:rPr>
          <w:rFonts w:ascii="Verdana" w:hAnsi="Verdana"/>
          <w:sz w:val="28"/>
          <w:szCs w:val="28"/>
        </w:rPr>
        <w:t>Use the following pages to review the elements within your program and evaluate</w:t>
      </w:r>
      <w:r>
        <w:rPr>
          <w:rFonts w:ascii="Verdana" w:hAnsi="Verdana"/>
          <w:sz w:val="28"/>
          <w:szCs w:val="28"/>
        </w:rPr>
        <w:t xml:space="preserve"> for</w:t>
      </w:r>
      <w:r w:rsidRPr="00E619C1">
        <w:rPr>
          <w:rFonts w:ascii="Verdana" w:hAnsi="Verdana"/>
          <w:sz w:val="28"/>
          <w:szCs w:val="28"/>
        </w:rPr>
        <w:t xml:space="preserve"> the evidence needed to demonstrate that each </w:t>
      </w:r>
      <w:r w:rsidR="00181069">
        <w:rPr>
          <w:rFonts w:ascii="Verdana" w:hAnsi="Verdana"/>
          <w:sz w:val="28"/>
          <w:szCs w:val="28"/>
        </w:rPr>
        <w:t>requirement</w:t>
      </w:r>
      <w:r w:rsidRPr="00E619C1">
        <w:rPr>
          <w:rFonts w:ascii="Verdana" w:hAnsi="Verdana"/>
          <w:sz w:val="28"/>
          <w:szCs w:val="28"/>
        </w:rPr>
        <w:t xml:space="preserve"> is met.</w:t>
      </w:r>
      <w:r w:rsidR="0095132F">
        <w:rPr>
          <w:rFonts w:ascii="Verdana" w:hAnsi="Verdana"/>
          <w:sz w:val="28"/>
          <w:szCs w:val="28"/>
        </w:rPr>
        <w:t xml:space="preserve"> </w:t>
      </w:r>
    </w:p>
    <w:p w14:paraId="4E545BDB" w14:textId="77777777" w:rsidR="005E57BC" w:rsidRDefault="005E57BC">
      <w:pPr>
        <w:rPr>
          <w:sz w:val="28"/>
          <w:szCs w:val="28"/>
        </w:rPr>
      </w:pPr>
    </w:p>
    <w:p w14:paraId="6C6EC485" w14:textId="77777777" w:rsidR="005E57BC" w:rsidRDefault="005E57BC">
      <w:pPr>
        <w:rPr>
          <w:sz w:val="28"/>
          <w:szCs w:val="28"/>
        </w:rPr>
      </w:pPr>
    </w:p>
    <w:p w14:paraId="7DACEA5B" w14:textId="77777777" w:rsidR="005E57BC" w:rsidRDefault="005E57BC">
      <w:pPr>
        <w:rPr>
          <w:sz w:val="28"/>
          <w:szCs w:val="28"/>
        </w:rPr>
      </w:pPr>
    </w:p>
    <w:p w14:paraId="4D5B1941" w14:textId="77777777" w:rsidR="005E57BC" w:rsidRDefault="005E57BC">
      <w:pPr>
        <w:rPr>
          <w:sz w:val="28"/>
          <w:szCs w:val="28"/>
        </w:rPr>
      </w:pPr>
    </w:p>
    <w:p w14:paraId="73791BA3" w14:textId="77777777" w:rsidR="005E57BC" w:rsidRDefault="005E57BC">
      <w:pPr>
        <w:rPr>
          <w:sz w:val="28"/>
          <w:szCs w:val="28"/>
        </w:rPr>
      </w:pPr>
    </w:p>
    <w:p w14:paraId="397C1993" w14:textId="77777777" w:rsidR="005E57BC" w:rsidRDefault="005E57BC">
      <w:pPr>
        <w:rPr>
          <w:sz w:val="28"/>
          <w:szCs w:val="28"/>
        </w:rPr>
      </w:pPr>
    </w:p>
    <w:p w14:paraId="0923FBB2" w14:textId="77777777" w:rsidR="005E57BC" w:rsidRDefault="005E57BC">
      <w:pPr>
        <w:rPr>
          <w:sz w:val="28"/>
          <w:szCs w:val="28"/>
        </w:rPr>
      </w:pPr>
    </w:p>
    <w:p w14:paraId="5218564B" w14:textId="77777777" w:rsidR="005E57BC" w:rsidRDefault="005E57BC">
      <w:pPr>
        <w:rPr>
          <w:sz w:val="28"/>
          <w:szCs w:val="28"/>
        </w:rPr>
      </w:pPr>
    </w:p>
    <w:p w14:paraId="1F2CC3A3" w14:textId="77777777" w:rsidR="005E57BC" w:rsidRDefault="005E57BC">
      <w:pPr>
        <w:rPr>
          <w:sz w:val="28"/>
          <w:szCs w:val="28"/>
        </w:rPr>
      </w:pPr>
    </w:p>
    <w:p w14:paraId="00968F6A" w14:textId="77777777" w:rsidR="005E57BC" w:rsidRDefault="005E57BC">
      <w:pPr>
        <w:rPr>
          <w:sz w:val="28"/>
          <w:szCs w:val="28"/>
        </w:rPr>
      </w:pPr>
    </w:p>
    <w:p w14:paraId="7E4E81D1" w14:textId="77777777" w:rsidR="005E57BC" w:rsidRDefault="005E57BC">
      <w:pPr>
        <w:rPr>
          <w:sz w:val="28"/>
          <w:szCs w:val="28"/>
        </w:rPr>
      </w:pPr>
    </w:p>
    <w:p w14:paraId="2CA17BCD" w14:textId="77777777" w:rsidR="005E57BC" w:rsidRDefault="005E57BC" w:rsidP="006D1E31"/>
    <w:tbl>
      <w:tblPr>
        <w:tblStyle w:val="TableGrid"/>
        <w:tblpPr w:leftFromText="180" w:rightFromText="180" w:vertAnchor="text" w:tblpY="1"/>
        <w:tblOverlap w:val="never"/>
        <w:tblW w:w="14975" w:type="dxa"/>
        <w:tblLook w:val="04A0" w:firstRow="1" w:lastRow="0" w:firstColumn="1" w:lastColumn="0" w:noHBand="0" w:noVBand="1"/>
      </w:tblPr>
      <w:tblGrid>
        <w:gridCol w:w="6578"/>
        <w:gridCol w:w="805"/>
        <w:gridCol w:w="805"/>
        <w:gridCol w:w="6787"/>
      </w:tblGrid>
      <w:tr w:rsidR="00B80524" w:rsidRPr="00E1583F" w14:paraId="001914EC" w14:textId="77777777" w:rsidTr="00C176E6">
        <w:trPr>
          <w:trHeight w:val="438"/>
        </w:trPr>
        <w:tc>
          <w:tcPr>
            <w:tcW w:w="14975" w:type="dxa"/>
            <w:gridSpan w:val="4"/>
            <w:shd w:val="clear" w:color="auto" w:fill="E7E6E6" w:themeFill="background2"/>
            <w:vAlign w:val="center"/>
          </w:tcPr>
          <w:p w14:paraId="469640EA" w14:textId="635C1460" w:rsidR="00771428" w:rsidRPr="00E54E13" w:rsidRDefault="00E54E13" w:rsidP="00E54E13">
            <w:pPr>
              <w:tabs>
                <w:tab w:val="left" w:pos="4944"/>
              </w:tabs>
              <w:jc w:val="center"/>
              <w:rPr>
                <w:rFonts w:ascii="Verdana" w:eastAsia="Times New Roman" w:hAnsi="Verdana" w:cs="Times New Roman"/>
                <w:b/>
                <w:color w:val="000000"/>
                <w:sz w:val="28"/>
                <w:szCs w:val="28"/>
              </w:rPr>
            </w:pPr>
            <w:r w:rsidRPr="00E54E13">
              <w:rPr>
                <w:rFonts w:ascii="Verdana" w:eastAsia="Times New Roman" w:hAnsi="Verdana" w:cs="Times New Roman"/>
                <w:b/>
                <w:color w:val="000000"/>
                <w:sz w:val="28"/>
                <w:szCs w:val="28"/>
              </w:rPr>
              <w:lastRenderedPageBreak/>
              <w:t>§</w:t>
            </w:r>
            <w:r w:rsidR="00850382" w:rsidRPr="00E54E13">
              <w:rPr>
                <w:rFonts w:ascii="Verdana" w:eastAsia="Times New Roman" w:hAnsi="Verdana" w:cs="Times New Roman"/>
                <w:b/>
                <w:color w:val="000000"/>
                <w:sz w:val="28"/>
                <w:szCs w:val="28"/>
              </w:rPr>
              <w:t>133.</w:t>
            </w:r>
            <w:r w:rsidR="0070649C" w:rsidRPr="00E54E13">
              <w:rPr>
                <w:rFonts w:ascii="Verdana" w:eastAsia="Times New Roman" w:hAnsi="Verdana" w:cs="Times New Roman"/>
                <w:b/>
                <w:color w:val="000000"/>
                <w:sz w:val="28"/>
                <w:szCs w:val="28"/>
              </w:rPr>
              <w:t>205</w:t>
            </w:r>
            <w:r w:rsidR="00850382" w:rsidRPr="00E54E13">
              <w:rPr>
                <w:rFonts w:ascii="Verdana" w:eastAsia="Times New Roman" w:hAnsi="Verdana" w:cs="Times New Roman"/>
                <w:b/>
                <w:color w:val="000000"/>
                <w:sz w:val="28"/>
                <w:szCs w:val="28"/>
              </w:rPr>
              <w:t xml:space="preserve"> Program Requirements</w:t>
            </w:r>
          </w:p>
          <w:p w14:paraId="56972952" w14:textId="0220FCFE" w:rsidR="00233A12" w:rsidRPr="00E1583F" w:rsidRDefault="00233A12" w:rsidP="00233A12">
            <w:pPr>
              <w:tabs>
                <w:tab w:val="left" w:pos="4944"/>
              </w:tabs>
              <w:jc w:val="center"/>
              <w:rPr>
                <w:rFonts w:ascii="Verdana" w:hAnsi="Verdana" w:cs="Times New Roman"/>
                <w:b/>
                <w:sz w:val="24"/>
                <w:szCs w:val="24"/>
              </w:rPr>
            </w:pPr>
          </w:p>
        </w:tc>
      </w:tr>
      <w:tr w:rsidR="004E43CF" w:rsidRPr="00E1583F" w14:paraId="5CDF52D0" w14:textId="77777777" w:rsidTr="00B73B9D">
        <w:trPr>
          <w:trHeight w:val="1070"/>
        </w:trPr>
        <w:tc>
          <w:tcPr>
            <w:tcW w:w="6578" w:type="dxa"/>
            <w:vAlign w:val="center"/>
          </w:tcPr>
          <w:p w14:paraId="1163BDFC" w14:textId="2A0198A8" w:rsidR="004E43CF" w:rsidRDefault="001900D3" w:rsidP="00C176E6">
            <w:pPr>
              <w:tabs>
                <w:tab w:val="left" w:pos="2508"/>
                <w:tab w:val="left" w:pos="4548"/>
              </w:tabs>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(a) Maternal Program Philosophy. Designated facilities must have a family centered philosophy. The facility environment for perinatal care must meet the physiologic and psychosocial needs of the mothers, infants, and families. Parents must </w:t>
            </w:r>
            <w:proofErr w:type="gramStart"/>
            <w:r w:rsidRPr="0074164F">
              <w:rPr>
                <w:rFonts w:ascii="Verdana" w:eastAsia="Times New Roman" w:hAnsi="Verdana" w:cs="Times New Roman"/>
                <w:color w:val="000000"/>
                <w:sz w:val="24"/>
                <w:szCs w:val="24"/>
              </w:rPr>
              <w:t>have reasonable access to their infants at all times</w:t>
            </w:r>
            <w:proofErr w:type="gramEnd"/>
            <w:r w:rsidRPr="0074164F">
              <w:rPr>
                <w:rFonts w:ascii="Verdana" w:eastAsia="Times New Roman" w:hAnsi="Verdana" w:cs="Times New Roman"/>
                <w:color w:val="000000"/>
                <w:sz w:val="24"/>
                <w:szCs w:val="24"/>
              </w:rPr>
              <w:t xml:space="preserve"> and be encouraged to participate in the care of their infants.</w:t>
            </w:r>
            <w:r w:rsidRPr="001900D3" w:rsidDel="008A4B51">
              <w:rPr>
                <w:rFonts w:ascii="Verdana" w:eastAsia="Times New Roman" w:hAnsi="Verdana" w:cs="Times New Roman"/>
                <w:color w:val="000000"/>
                <w:sz w:val="24"/>
                <w:szCs w:val="24"/>
              </w:rPr>
              <w:t xml:space="preserve"> </w:t>
            </w:r>
          </w:p>
          <w:p w14:paraId="5D4444F3" w14:textId="43A7A4A2" w:rsidR="00E80416" w:rsidRPr="001900D3" w:rsidRDefault="00E80416"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918444446"/>
            <w14:checkbox>
              <w14:checked w14:val="0"/>
              <w14:checkedState w14:val="2612" w14:font="MS Gothic"/>
              <w14:uncheckedState w14:val="2610" w14:font="MS Gothic"/>
            </w14:checkbox>
          </w:sdtPr>
          <w:sdtEndPr/>
          <w:sdtContent>
            <w:tc>
              <w:tcPr>
                <w:tcW w:w="805" w:type="dxa"/>
                <w:vAlign w:val="center"/>
              </w:tcPr>
              <w:p w14:paraId="1F16065B"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287238871"/>
            <w14:checkbox>
              <w14:checked w14:val="0"/>
              <w14:checkedState w14:val="2612" w14:font="MS Gothic"/>
              <w14:uncheckedState w14:val="2610" w14:font="MS Gothic"/>
            </w14:checkbox>
          </w:sdtPr>
          <w:sdtEndPr/>
          <w:sdtContent>
            <w:tc>
              <w:tcPr>
                <w:tcW w:w="805" w:type="dxa"/>
                <w:vAlign w:val="center"/>
              </w:tcPr>
              <w:p w14:paraId="2AFE9DA3"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4F2421F" w14:textId="77777777" w:rsidR="004E43CF" w:rsidRPr="00233A12" w:rsidRDefault="004E43CF" w:rsidP="00C176E6">
            <w:pPr>
              <w:tabs>
                <w:tab w:val="left" w:pos="2508"/>
                <w:tab w:val="left" w:pos="4548"/>
              </w:tabs>
              <w:spacing w:before="60" w:after="60"/>
              <w:rPr>
                <w:rFonts w:ascii="Verdana" w:hAnsi="Verdana" w:cs="Times New Roman"/>
                <w:iCs/>
                <w:sz w:val="24"/>
                <w:szCs w:val="24"/>
              </w:rPr>
            </w:pPr>
          </w:p>
        </w:tc>
      </w:tr>
      <w:tr w:rsidR="004E43CF" w:rsidRPr="00E1583F" w14:paraId="339482A7" w14:textId="77777777" w:rsidTr="0074164F">
        <w:trPr>
          <w:trHeight w:val="2252"/>
        </w:trPr>
        <w:tc>
          <w:tcPr>
            <w:tcW w:w="6578" w:type="dxa"/>
          </w:tcPr>
          <w:p w14:paraId="2B38D058" w14:textId="77777777" w:rsidR="00B74353" w:rsidRDefault="001900D3"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(b) </w:t>
            </w:r>
            <w:r w:rsidRPr="0074164F">
              <w:rPr>
                <w:rFonts w:ascii="Verdana" w:eastAsia="Times New Roman" w:hAnsi="Verdana" w:cs="Times New Roman"/>
                <w:color w:val="000000"/>
                <w:sz w:val="24"/>
                <w:szCs w:val="24"/>
              </w:rPr>
              <w:t xml:space="preserve">Maternal Program Plan. </w:t>
            </w:r>
          </w:p>
          <w:p w14:paraId="55F69E1A" w14:textId="77777777" w:rsidR="008474D1" w:rsidRDefault="001900D3" w:rsidP="005366E0">
            <w:pPr>
              <w:pStyle w:val="ListParagraph"/>
              <w:numPr>
                <w:ilvl w:val="0"/>
                <w:numId w:val="1"/>
              </w:numPr>
              <w:rPr>
                <w:rFonts w:ascii="Verdana" w:eastAsia="Times New Roman" w:hAnsi="Verdana" w:cs="Times New Roman"/>
                <w:color w:val="000000"/>
                <w:sz w:val="24"/>
                <w:szCs w:val="24"/>
              </w:rPr>
            </w:pPr>
            <w:r w:rsidRPr="008474D1">
              <w:rPr>
                <w:rFonts w:ascii="Verdana" w:eastAsia="Times New Roman" w:hAnsi="Verdana" w:cs="Times New Roman"/>
                <w:color w:val="000000"/>
                <w:sz w:val="24"/>
                <w:szCs w:val="24"/>
              </w:rPr>
              <w:t xml:space="preserve">The facility must develop a written maternal operational plan for the maternal program that includes a detailed description of the scope of services and clinical resources available for all maternal patients and families. </w:t>
            </w:r>
          </w:p>
          <w:p w14:paraId="371AC530" w14:textId="45DD4D98" w:rsidR="004E43CF" w:rsidRPr="008474D1" w:rsidRDefault="001900D3" w:rsidP="005366E0">
            <w:pPr>
              <w:pStyle w:val="ListParagraph"/>
              <w:numPr>
                <w:ilvl w:val="0"/>
                <w:numId w:val="1"/>
              </w:numPr>
              <w:rPr>
                <w:rFonts w:ascii="Verdana" w:eastAsia="Times New Roman" w:hAnsi="Verdana" w:cs="Times New Roman"/>
                <w:color w:val="000000"/>
                <w:sz w:val="24"/>
                <w:szCs w:val="24"/>
              </w:rPr>
            </w:pPr>
            <w:r w:rsidRPr="008474D1">
              <w:rPr>
                <w:rFonts w:ascii="Verdana" w:eastAsia="Times New Roman" w:hAnsi="Verdana" w:cs="Times New Roman"/>
                <w:color w:val="000000"/>
                <w:sz w:val="24"/>
                <w:szCs w:val="24"/>
              </w:rPr>
              <w:t>The plan will define the maternal patient population evaluated, treated, transferred, or transported by the facility consistent with clinical guidelines based on current standards of maternal practice ensuring the health and safety of patients.</w:t>
            </w:r>
          </w:p>
          <w:p w14:paraId="41B77D2F" w14:textId="4A36E5CD" w:rsidR="005D1CBA" w:rsidRPr="0074164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88702405"/>
            <w14:checkbox>
              <w14:checked w14:val="0"/>
              <w14:checkedState w14:val="2612" w14:font="MS Gothic"/>
              <w14:uncheckedState w14:val="2610" w14:font="MS Gothic"/>
            </w14:checkbox>
          </w:sdtPr>
          <w:sdtEndPr/>
          <w:sdtContent>
            <w:tc>
              <w:tcPr>
                <w:tcW w:w="805" w:type="dxa"/>
                <w:vAlign w:val="center"/>
              </w:tcPr>
              <w:p w14:paraId="374A508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899005625"/>
            <w14:checkbox>
              <w14:checked w14:val="0"/>
              <w14:checkedState w14:val="2612" w14:font="MS Gothic"/>
              <w14:uncheckedState w14:val="2610" w14:font="MS Gothic"/>
            </w14:checkbox>
          </w:sdtPr>
          <w:sdtEndPr/>
          <w:sdtContent>
            <w:tc>
              <w:tcPr>
                <w:tcW w:w="805" w:type="dxa"/>
                <w:vAlign w:val="center"/>
              </w:tcPr>
              <w:p w14:paraId="3900772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1ACC8845" w14:textId="6317FAE9" w:rsidR="00100C15" w:rsidRPr="00E1583F" w:rsidRDefault="00100C15" w:rsidP="000E16EB">
            <w:pPr>
              <w:tabs>
                <w:tab w:val="left" w:pos="334"/>
                <w:tab w:val="left" w:pos="2508"/>
                <w:tab w:val="left" w:pos="4548"/>
              </w:tabs>
              <w:spacing w:before="60" w:after="120"/>
              <w:rPr>
                <w:rFonts w:ascii="Verdana" w:hAnsi="Verdana"/>
                <w:spacing w:val="-4"/>
                <w:sz w:val="24"/>
                <w:szCs w:val="24"/>
              </w:rPr>
            </w:pPr>
          </w:p>
        </w:tc>
      </w:tr>
      <w:tr w:rsidR="004E43CF" w:rsidRPr="00E1583F" w14:paraId="15444494" w14:textId="77777777" w:rsidTr="00B73B9D">
        <w:trPr>
          <w:trHeight w:val="1070"/>
        </w:trPr>
        <w:tc>
          <w:tcPr>
            <w:tcW w:w="6578" w:type="dxa"/>
          </w:tcPr>
          <w:p w14:paraId="154167E7" w14:textId="77777777" w:rsidR="008B4BC9" w:rsidRDefault="008B4BC9" w:rsidP="008B4BC9">
            <w:pPr>
              <w:rPr>
                <w:rFonts w:ascii="Verdana" w:eastAsia="Times New Roman" w:hAnsi="Verdana" w:cs="Times New Roman"/>
                <w:color w:val="000000"/>
                <w:sz w:val="24"/>
                <w:szCs w:val="24"/>
              </w:rPr>
            </w:pPr>
            <w:r w:rsidRPr="00506EE1">
              <w:rPr>
                <w:rFonts w:ascii="Verdana" w:eastAsia="Times New Roman" w:hAnsi="Verdana" w:cs="Times New Roman"/>
                <w:color w:val="000000"/>
                <w:sz w:val="24"/>
                <w:szCs w:val="24"/>
              </w:rPr>
              <w:t>(1</w:t>
            </w:r>
            <w:r>
              <w:rPr>
                <w:rFonts w:ascii="Verdana" w:eastAsia="Times New Roman" w:hAnsi="Verdana" w:cs="Times New Roman"/>
                <w:color w:val="000000"/>
                <w:sz w:val="24"/>
                <w:szCs w:val="24"/>
              </w:rPr>
              <w:t xml:space="preserve">) </w:t>
            </w:r>
            <w:r w:rsidRPr="00A714B4">
              <w:rPr>
                <w:rFonts w:ascii="Verdana" w:eastAsia="Times New Roman" w:hAnsi="Verdana" w:cs="Times New Roman"/>
                <w:color w:val="000000"/>
                <w:sz w:val="24"/>
                <w:szCs w:val="24"/>
              </w:rPr>
              <w:t xml:space="preserve">The written Maternal Program Plan must be </w:t>
            </w:r>
          </w:p>
          <w:p w14:paraId="093BB5F4" w14:textId="77777777" w:rsidR="008B4BC9" w:rsidRDefault="008B4BC9" w:rsidP="00572DD3">
            <w:pPr>
              <w:pStyle w:val="ListParagraph"/>
              <w:numPr>
                <w:ilvl w:val="0"/>
                <w:numId w:val="23"/>
              </w:numPr>
              <w:rPr>
                <w:rFonts w:ascii="Verdana" w:eastAsia="Times New Roman" w:hAnsi="Verdana" w:cs="Times New Roman"/>
                <w:color w:val="000000"/>
                <w:sz w:val="24"/>
                <w:szCs w:val="24"/>
              </w:rPr>
            </w:pPr>
            <w:r w:rsidRPr="00C16668">
              <w:rPr>
                <w:rFonts w:ascii="Verdana" w:eastAsia="Times New Roman" w:hAnsi="Verdana" w:cs="Times New Roman"/>
                <w:color w:val="000000"/>
                <w:sz w:val="24"/>
                <w:szCs w:val="24"/>
              </w:rPr>
              <w:t xml:space="preserve">reviewed and approved by Maternal Program Oversight and </w:t>
            </w:r>
          </w:p>
          <w:p w14:paraId="52C00B7C" w14:textId="77777777" w:rsidR="008B4BC9" w:rsidRDefault="008B4BC9" w:rsidP="00572DD3">
            <w:pPr>
              <w:pStyle w:val="ListParagraph"/>
              <w:numPr>
                <w:ilvl w:val="0"/>
                <w:numId w:val="23"/>
              </w:numPr>
              <w:rPr>
                <w:rFonts w:ascii="Verdana" w:eastAsia="Times New Roman" w:hAnsi="Verdana" w:cs="Times New Roman"/>
                <w:color w:val="000000"/>
                <w:sz w:val="24"/>
                <w:szCs w:val="24"/>
              </w:rPr>
            </w:pPr>
            <w:r w:rsidRPr="00C16668">
              <w:rPr>
                <w:rFonts w:ascii="Verdana" w:eastAsia="Times New Roman" w:hAnsi="Verdana" w:cs="Times New Roman"/>
                <w:color w:val="000000"/>
                <w:sz w:val="24"/>
                <w:szCs w:val="24"/>
              </w:rPr>
              <w:lastRenderedPageBreak/>
              <w:t xml:space="preserve">be submitted to the facility's governing body for review and approval. </w:t>
            </w:r>
          </w:p>
          <w:p w14:paraId="2C857694" w14:textId="77777777" w:rsidR="008B4BC9" w:rsidRDefault="008B4BC9" w:rsidP="00572DD3">
            <w:pPr>
              <w:pStyle w:val="ListParagraph"/>
              <w:numPr>
                <w:ilvl w:val="0"/>
                <w:numId w:val="23"/>
              </w:numPr>
              <w:rPr>
                <w:rFonts w:ascii="Verdana" w:eastAsia="Times New Roman" w:hAnsi="Verdana" w:cs="Times New Roman"/>
                <w:color w:val="000000"/>
                <w:sz w:val="24"/>
                <w:szCs w:val="24"/>
              </w:rPr>
            </w:pPr>
            <w:r w:rsidRPr="00C16668">
              <w:rPr>
                <w:rFonts w:ascii="Verdana" w:eastAsia="Times New Roman" w:hAnsi="Verdana" w:cs="Times New Roman"/>
                <w:color w:val="000000"/>
                <w:sz w:val="24"/>
                <w:szCs w:val="24"/>
              </w:rPr>
              <w:t>The governing body must ensure that the requirements of this section are implemented and enforced.</w:t>
            </w:r>
          </w:p>
          <w:p w14:paraId="6365145C" w14:textId="5A868BD4" w:rsidR="004E43CF" w:rsidRPr="005778BD" w:rsidRDefault="004E43CF" w:rsidP="002A4923"/>
        </w:tc>
        <w:sdt>
          <w:sdtPr>
            <w:rPr>
              <w:rFonts w:ascii="Verdana" w:hAnsi="Verdana" w:cs="Verdana"/>
              <w:sz w:val="24"/>
              <w:szCs w:val="24"/>
            </w:rPr>
            <w:id w:val="2107072455"/>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37CB098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161230056"/>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03386BEA"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26909F84" w14:textId="77777777" w:rsidR="004E43CF" w:rsidRPr="00E1583F" w:rsidRDefault="004E43CF" w:rsidP="00B73B9D">
            <w:pPr>
              <w:rPr>
                <w:rFonts w:ascii="Verdana" w:hAnsi="Verdana"/>
                <w:spacing w:val="-4"/>
                <w:sz w:val="24"/>
                <w:szCs w:val="24"/>
              </w:rPr>
            </w:pPr>
          </w:p>
        </w:tc>
      </w:tr>
      <w:tr w:rsidR="004E43CF" w:rsidRPr="00E1583F" w14:paraId="0859F12E" w14:textId="77777777" w:rsidTr="0074164F">
        <w:trPr>
          <w:trHeight w:val="547"/>
        </w:trPr>
        <w:tc>
          <w:tcPr>
            <w:tcW w:w="6578" w:type="dxa"/>
          </w:tcPr>
          <w:p w14:paraId="7707A007" w14:textId="28EA7558" w:rsidR="00414036" w:rsidRPr="00E1583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E0200">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(2) </w:t>
            </w:r>
            <w:r w:rsidR="00BF3607" w:rsidRPr="0057258F">
              <w:rPr>
                <w:rFonts w:ascii="Verdana" w:eastAsia="Times New Roman" w:hAnsi="Verdana" w:cs="Times New Roman"/>
                <w:color w:val="000000"/>
                <w:sz w:val="24"/>
                <w:szCs w:val="24"/>
              </w:rPr>
              <w:t>The written Maternal Program Plan must include, at a minimum:</w:t>
            </w:r>
          </w:p>
        </w:tc>
        <w:tc>
          <w:tcPr>
            <w:tcW w:w="805" w:type="dxa"/>
            <w:shd w:val="clear" w:color="auto" w:fill="D9D9D9" w:themeFill="background1" w:themeFillShade="D9"/>
            <w:vAlign w:val="center"/>
          </w:tcPr>
          <w:p w14:paraId="7A932A92" w14:textId="77777777" w:rsidR="004E43CF" w:rsidRPr="00E1583F" w:rsidRDefault="004E43CF" w:rsidP="00C176E6">
            <w:pPr>
              <w:tabs>
                <w:tab w:val="left" w:pos="2508"/>
                <w:tab w:val="left" w:pos="4548"/>
              </w:tabs>
              <w:spacing w:before="60" w:after="60"/>
              <w:jc w:val="center"/>
              <w:rPr>
                <w:rFonts w:ascii="Verdana" w:eastAsia="Times New Roman" w:hAnsi="Verdana" w:cs="Times New Roman"/>
                <w:color w:val="000000"/>
                <w:sz w:val="24"/>
                <w:szCs w:val="24"/>
              </w:rPr>
            </w:pPr>
          </w:p>
        </w:tc>
        <w:tc>
          <w:tcPr>
            <w:tcW w:w="805" w:type="dxa"/>
            <w:shd w:val="clear" w:color="auto" w:fill="D9D9D9" w:themeFill="background1" w:themeFillShade="D9"/>
            <w:vAlign w:val="center"/>
          </w:tcPr>
          <w:p w14:paraId="7AD510F5" w14:textId="77777777" w:rsidR="004E43CF" w:rsidRPr="00E1583F" w:rsidRDefault="004E43CF" w:rsidP="00C176E6">
            <w:pPr>
              <w:tabs>
                <w:tab w:val="left" w:pos="2508"/>
                <w:tab w:val="left" w:pos="4548"/>
              </w:tabs>
              <w:spacing w:before="60" w:after="60"/>
              <w:jc w:val="center"/>
              <w:rPr>
                <w:rFonts w:ascii="Verdana" w:eastAsia="Times New Roman" w:hAnsi="Verdana" w:cs="Times New Roman"/>
                <w:color w:val="000000"/>
                <w:sz w:val="24"/>
                <w:szCs w:val="24"/>
              </w:rPr>
            </w:pPr>
          </w:p>
        </w:tc>
        <w:tc>
          <w:tcPr>
            <w:tcW w:w="6787" w:type="dxa"/>
            <w:shd w:val="clear" w:color="auto" w:fill="D9D9D9" w:themeFill="background1" w:themeFillShade="D9"/>
          </w:tcPr>
          <w:p w14:paraId="5AF872D3"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671CCF34" w14:textId="77777777" w:rsidTr="0074164F">
        <w:trPr>
          <w:trHeight w:val="20"/>
        </w:trPr>
        <w:tc>
          <w:tcPr>
            <w:tcW w:w="6578" w:type="dxa"/>
          </w:tcPr>
          <w:p w14:paraId="7D57EE1A" w14:textId="77777777" w:rsidR="00C77BD4" w:rsidRDefault="00E80416" w:rsidP="00C77BD4">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D3892">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(A) </w:t>
            </w:r>
            <w:r w:rsidR="00BF3607" w:rsidRPr="0057258F">
              <w:rPr>
                <w:rFonts w:ascii="Verdana" w:eastAsia="Times New Roman" w:hAnsi="Verdana" w:cs="Times New Roman"/>
                <w:color w:val="000000"/>
                <w:sz w:val="24"/>
                <w:szCs w:val="24"/>
              </w:rPr>
              <w:t xml:space="preserve">clinical guidelines based on current standards of maternal practice, and </w:t>
            </w:r>
            <w:r w:rsidR="00BF3607" w:rsidRPr="00C77BD4">
              <w:rPr>
                <w:rFonts w:ascii="Verdana" w:eastAsia="Times New Roman" w:hAnsi="Verdana" w:cs="Times New Roman"/>
                <w:color w:val="000000"/>
                <w:sz w:val="24"/>
                <w:szCs w:val="24"/>
              </w:rPr>
              <w:t>policies and procedures that are</w:t>
            </w:r>
            <w:r w:rsidR="00C77BD4">
              <w:rPr>
                <w:rFonts w:ascii="Verdana" w:eastAsia="Times New Roman" w:hAnsi="Verdana" w:cs="Times New Roman"/>
                <w:color w:val="000000"/>
                <w:sz w:val="24"/>
                <w:szCs w:val="24"/>
              </w:rPr>
              <w:t>:</w:t>
            </w:r>
          </w:p>
          <w:p w14:paraId="1C2BEF9C" w14:textId="77777777" w:rsidR="00852397" w:rsidRDefault="00BF3607" w:rsidP="00572DD3">
            <w:pPr>
              <w:pStyle w:val="ListParagraph"/>
              <w:numPr>
                <w:ilvl w:val="0"/>
                <w:numId w:val="3"/>
              </w:numPr>
              <w:tabs>
                <w:tab w:val="left" w:pos="2508"/>
                <w:tab w:val="left" w:pos="4548"/>
              </w:tabs>
              <w:ind w:left="720"/>
              <w:rPr>
                <w:rFonts w:ascii="Verdana" w:eastAsia="Times New Roman" w:hAnsi="Verdana" w:cs="Times New Roman"/>
                <w:color w:val="000000"/>
                <w:sz w:val="24"/>
                <w:szCs w:val="24"/>
              </w:rPr>
            </w:pPr>
            <w:r w:rsidRPr="00852397">
              <w:rPr>
                <w:rFonts w:ascii="Verdana" w:eastAsia="Times New Roman" w:hAnsi="Verdana" w:cs="Times New Roman"/>
                <w:color w:val="000000"/>
                <w:sz w:val="24"/>
                <w:szCs w:val="24"/>
              </w:rPr>
              <w:t xml:space="preserve">adopted, </w:t>
            </w:r>
          </w:p>
          <w:p w14:paraId="30E3B0CE" w14:textId="77777777" w:rsidR="00852397" w:rsidRDefault="00BF3607" w:rsidP="00572DD3">
            <w:pPr>
              <w:pStyle w:val="ListParagraph"/>
              <w:numPr>
                <w:ilvl w:val="0"/>
                <w:numId w:val="3"/>
              </w:numPr>
              <w:tabs>
                <w:tab w:val="left" w:pos="2508"/>
                <w:tab w:val="left" w:pos="4548"/>
              </w:tabs>
              <w:ind w:left="720"/>
              <w:rPr>
                <w:rFonts w:ascii="Verdana" w:eastAsia="Times New Roman" w:hAnsi="Verdana" w:cs="Times New Roman"/>
                <w:color w:val="000000"/>
                <w:sz w:val="24"/>
                <w:szCs w:val="24"/>
              </w:rPr>
            </w:pPr>
            <w:r w:rsidRPr="00852397">
              <w:rPr>
                <w:rFonts w:ascii="Verdana" w:eastAsia="Times New Roman" w:hAnsi="Verdana" w:cs="Times New Roman"/>
                <w:color w:val="000000"/>
                <w:sz w:val="24"/>
                <w:szCs w:val="24"/>
              </w:rPr>
              <w:t xml:space="preserve">implemented, and </w:t>
            </w:r>
          </w:p>
          <w:p w14:paraId="699A4DF3" w14:textId="5C93E5CC" w:rsidR="004E43CF" w:rsidRPr="00852397" w:rsidRDefault="00BF3607" w:rsidP="00572DD3">
            <w:pPr>
              <w:pStyle w:val="ListParagraph"/>
              <w:numPr>
                <w:ilvl w:val="0"/>
                <w:numId w:val="3"/>
              </w:numPr>
              <w:tabs>
                <w:tab w:val="left" w:pos="2508"/>
                <w:tab w:val="left" w:pos="4548"/>
              </w:tabs>
              <w:ind w:left="720"/>
              <w:rPr>
                <w:rFonts w:ascii="Verdana" w:eastAsia="Times New Roman" w:hAnsi="Verdana" w:cs="Times New Roman"/>
                <w:color w:val="000000"/>
                <w:sz w:val="24"/>
                <w:szCs w:val="24"/>
              </w:rPr>
            </w:pPr>
            <w:r w:rsidRPr="00852397">
              <w:rPr>
                <w:rFonts w:ascii="Verdana" w:eastAsia="Times New Roman" w:hAnsi="Verdana" w:cs="Times New Roman"/>
                <w:color w:val="000000"/>
                <w:sz w:val="24"/>
                <w:szCs w:val="24"/>
              </w:rPr>
              <w:t xml:space="preserve">enforced by the maternal </w:t>
            </w:r>
            <w:proofErr w:type="gramStart"/>
            <w:r w:rsidRPr="00852397">
              <w:rPr>
                <w:rFonts w:ascii="Verdana" w:eastAsia="Times New Roman" w:hAnsi="Verdana" w:cs="Times New Roman"/>
                <w:color w:val="000000"/>
                <w:sz w:val="24"/>
                <w:szCs w:val="24"/>
              </w:rPr>
              <w:t>program;</w:t>
            </w:r>
            <w:proofErr w:type="gramEnd"/>
          </w:p>
          <w:p w14:paraId="7D863418" w14:textId="190B8281" w:rsidR="005D1CBA" w:rsidRPr="00E1583F" w:rsidRDefault="005D1CBA" w:rsidP="00C176E6">
            <w:pPr>
              <w:tabs>
                <w:tab w:val="left" w:pos="2508"/>
                <w:tab w:val="left" w:pos="4548"/>
              </w:tabs>
              <w:rPr>
                <w:rFonts w:ascii="Verdana" w:eastAsia="Times New Roman" w:hAnsi="Verdana" w:cs="Times New Roman"/>
                <w:sz w:val="24"/>
                <w:szCs w:val="24"/>
              </w:rPr>
            </w:pPr>
          </w:p>
        </w:tc>
        <w:sdt>
          <w:sdtPr>
            <w:rPr>
              <w:rFonts w:ascii="Verdana" w:eastAsia="Times New Roman" w:hAnsi="Verdana" w:cs="Times New Roman"/>
              <w:color w:val="000000"/>
              <w:sz w:val="24"/>
              <w:szCs w:val="24"/>
            </w:rPr>
            <w:id w:val="566461990"/>
            <w14:checkbox>
              <w14:checked w14:val="0"/>
              <w14:checkedState w14:val="2612" w14:font="MS Gothic"/>
              <w14:uncheckedState w14:val="2610" w14:font="MS Gothic"/>
            </w14:checkbox>
          </w:sdtPr>
          <w:sdtEndPr/>
          <w:sdtContent>
            <w:tc>
              <w:tcPr>
                <w:tcW w:w="805" w:type="dxa"/>
                <w:shd w:val="clear" w:color="auto" w:fill="auto"/>
                <w:vAlign w:val="center"/>
              </w:tcPr>
              <w:p w14:paraId="20897A60" w14:textId="67C07748" w:rsidR="004E43CF" w:rsidRPr="00E1583F" w:rsidRDefault="00F34075" w:rsidP="00C176E6">
                <w:pPr>
                  <w:tabs>
                    <w:tab w:val="left" w:pos="2508"/>
                    <w:tab w:val="left" w:pos="4548"/>
                  </w:tabs>
                  <w:jc w:val="center"/>
                  <w:rPr>
                    <w:rFonts w:ascii="Verdana" w:eastAsia="Times New Roman" w:hAnsi="Verdana" w:cs="Times New Roman"/>
                    <w:color w:val="000000"/>
                    <w:sz w:val="24"/>
                    <w:szCs w:val="24"/>
                  </w:rPr>
                </w:pPr>
                <w:r>
                  <w:rPr>
                    <w:rFonts w:ascii="MS Gothic" w:eastAsia="MS Gothic" w:hAnsi="MS Gothic" w:cs="Times New Roman" w:hint="eastAsia"/>
                    <w:color w:val="000000"/>
                    <w:sz w:val="24"/>
                    <w:szCs w:val="24"/>
                  </w:rPr>
                  <w:t>☐</w:t>
                </w:r>
              </w:p>
            </w:tc>
          </w:sdtContent>
        </w:sdt>
        <w:sdt>
          <w:sdtPr>
            <w:rPr>
              <w:rFonts w:ascii="Verdana" w:eastAsia="Times New Roman" w:hAnsi="Verdana" w:cs="Times New Roman"/>
              <w:color w:val="000000"/>
              <w:sz w:val="24"/>
              <w:szCs w:val="24"/>
            </w:rPr>
            <w:id w:val="-184682468"/>
            <w14:checkbox>
              <w14:checked w14:val="0"/>
              <w14:checkedState w14:val="2612" w14:font="MS Gothic"/>
              <w14:uncheckedState w14:val="2610" w14:font="MS Gothic"/>
            </w14:checkbox>
          </w:sdtPr>
          <w:sdtEndPr/>
          <w:sdtContent>
            <w:tc>
              <w:tcPr>
                <w:tcW w:w="805" w:type="dxa"/>
                <w:shd w:val="clear" w:color="auto" w:fill="auto"/>
                <w:vAlign w:val="center"/>
              </w:tcPr>
              <w:p w14:paraId="55287FE1" w14:textId="567BEEED" w:rsidR="004E43CF" w:rsidRPr="00E1583F" w:rsidRDefault="00F34075" w:rsidP="00C176E6">
                <w:pPr>
                  <w:tabs>
                    <w:tab w:val="left" w:pos="2508"/>
                    <w:tab w:val="left" w:pos="4548"/>
                  </w:tabs>
                  <w:jc w:val="center"/>
                  <w:rPr>
                    <w:rFonts w:ascii="Verdana" w:eastAsia="Times New Roman" w:hAnsi="Verdana" w:cs="Times New Roman"/>
                    <w:color w:val="000000"/>
                    <w:sz w:val="24"/>
                    <w:szCs w:val="24"/>
                  </w:rPr>
                </w:pPr>
                <w:r>
                  <w:rPr>
                    <w:rFonts w:ascii="MS Gothic" w:eastAsia="MS Gothic" w:hAnsi="MS Gothic" w:cs="Times New Roman" w:hint="eastAsia"/>
                    <w:color w:val="000000"/>
                    <w:sz w:val="24"/>
                    <w:szCs w:val="24"/>
                  </w:rPr>
                  <w:t>☐</w:t>
                </w:r>
              </w:p>
            </w:tc>
          </w:sdtContent>
        </w:sdt>
        <w:tc>
          <w:tcPr>
            <w:tcW w:w="6787" w:type="dxa"/>
            <w:shd w:val="clear" w:color="auto" w:fill="auto"/>
          </w:tcPr>
          <w:p w14:paraId="0DBEADC3" w14:textId="77777777" w:rsidR="004E43CF" w:rsidRPr="00E1583F" w:rsidRDefault="004E43CF" w:rsidP="00C176E6">
            <w:pPr>
              <w:tabs>
                <w:tab w:val="left" w:pos="2508"/>
                <w:tab w:val="left" w:pos="4548"/>
              </w:tabs>
              <w:rPr>
                <w:rFonts w:ascii="Verdana" w:eastAsia="Times New Roman" w:hAnsi="Verdana" w:cs="Times New Roman"/>
                <w:color w:val="000000"/>
                <w:spacing w:val="-4"/>
                <w:sz w:val="24"/>
                <w:szCs w:val="24"/>
              </w:rPr>
            </w:pPr>
          </w:p>
        </w:tc>
      </w:tr>
      <w:tr w:rsidR="004E43CF" w:rsidRPr="00E1583F" w14:paraId="76AE9CB7" w14:textId="77777777" w:rsidTr="00C176E6">
        <w:trPr>
          <w:trHeight w:val="359"/>
        </w:trPr>
        <w:tc>
          <w:tcPr>
            <w:tcW w:w="6578" w:type="dxa"/>
          </w:tcPr>
          <w:p w14:paraId="1977FB3D" w14:textId="686C64D7" w:rsidR="004E43CF" w:rsidRDefault="00E80416"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D3892">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(B) </w:t>
            </w:r>
            <w:r w:rsidR="00BF3607" w:rsidRPr="0057258F">
              <w:rPr>
                <w:rFonts w:ascii="Verdana" w:eastAsia="Times New Roman" w:hAnsi="Verdana" w:cs="Times New Roman"/>
                <w:color w:val="000000"/>
                <w:sz w:val="24"/>
                <w:szCs w:val="24"/>
              </w:rPr>
              <w:t xml:space="preserve">a process to ensure and validate that these clinical guidelines based on current standards of maternal practice, policies, and procedures are reviewed and revised a minimum of every three </w:t>
            </w:r>
            <w:proofErr w:type="gramStart"/>
            <w:r w:rsidR="00BF3607" w:rsidRPr="0057258F">
              <w:rPr>
                <w:rFonts w:ascii="Verdana" w:eastAsia="Times New Roman" w:hAnsi="Verdana" w:cs="Times New Roman"/>
                <w:color w:val="000000"/>
                <w:sz w:val="24"/>
                <w:szCs w:val="24"/>
              </w:rPr>
              <w:t>years;</w:t>
            </w:r>
            <w:proofErr w:type="gramEnd"/>
          </w:p>
          <w:p w14:paraId="5745F507" w14:textId="5FAD613B" w:rsidR="005D1CBA" w:rsidRPr="00E1583F" w:rsidDel="0070649C" w:rsidRDefault="005D1CBA"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568185766"/>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31D5E00A"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37196629"/>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7500B8F2"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37C40989"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0B52A3ED" w14:textId="77777777" w:rsidTr="00C176E6">
        <w:trPr>
          <w:trHeight w:val="332"/>
        </w:trPr>
        <w:tc>
          <w:tcPr>
            <w:tcW w:w="6578" w:type="dxa"/>
          </w:tcPr>
          <w:p w14:paraId="09B7DEEC" w14:textId="3D2A24AB" w:rsidR="004E43C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D3892">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(C) </w:t>
            </w:r>
            <w:r w:rsidR="00BF3607" w:rsidRPr="0057258F">
              <w:rPr>
                <w:rFonts w:ascii="Verdana" w:eastAsia="Times New Roman" w:hAnsi="Verdana" w:cs="Times New Roman"/>
                <w:color w:val="000000"/>
                <w:sz w:val="24"/>
                <w:szCs w:val="24"/>
              </w:rPr>
              <w:t xml:space="preserve">written triage, stabilization, and transfer guidelines for pregnant and postpartum patients that include consultation and transport </w:t>
            </w:r>
            <w:proofErr w:type="gramStart"/>
            <w:r w:rsidR="00BF3607" w:rsidRPr="0057258F">
              <w:rPr>
                <w:rFonts w:ascii="Verdana" w:eastAsia="Times New Roman" w:hAnsi="Verdana" w:cs="Times New Roman"/>
                <w:color w:val="000000"/>
                <w:sz w:val="24"/>
                <w:szCs w:val="24"/>
              </w:rPr>
              <w:t>services;</w:t>
            </w:r>
            <w:proofErr w:type="gramEnd"/>
          </w:p>
          <w:p w14:paraId="23BF116B" w14:textId="2AEE0EBB" w:rsidR="005D1CBA" w:rsidRPr="00E1583F" w:rsidDel="0070649C"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322402650"/>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740BEFF0"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88218993"/>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0900C1A0"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BE421C">
                  <w:rPr>
                    <w:rFonts w:ascii="MS Gothic" w:eastAsia="MS Gothic" w:hAnsi="MS Gothic" w:cs="Verdana" w:hint="eastAsia"/>
                    <w:sz w:val="24"/>
                    <w:szCs w:val="24"/>
                  </w:rPr>
                  <w:t>☐</w:t>
                </w:r>
              </w:p>
            </w:tc>
          </w:sdtContent>
        </w:sdt>
        <w:tc>
          <w:tcPr>
            <w:tcW w:w="6787" w:type="dxa"/>
            <w:shd w:val="clear" w:color="auto" w:fill="FFFFFF" w:themeFill="background1"/>
          </w:tcPr>
          <w:p w14:paraId="7D10DF47" w14:textId="4B376199" w:rsidR="004E43CF" w:rsidRPr="00E1583F" w:rsidRDefault="004E43CF" w:rsidP="00100C15">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1D439E70" w14:textId="77777777" w:rsidTr="00C176E6">
        <w:trPr>
          <w:trHeight w:val="161"/>
        </w:trPr>
        <w:tc>
          <w:tcPr>
            <w:tcW w:w="6578" w:type="dxa"/>
          </w:tcPr>
          <w:p w14:paraId="3D121479" w14:textId="77777777" w:rsidR="00C9700C"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D3892">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(D) </w:t>
            </w:r>
            <w:r w:rsidR="00BF3607" w:rsidRPr="0057258F">
              <w:rPr>
                <w:rFonts w:ascii="Verdana" w:eastAsia="Times New Roman" w:hAnsi="Verdana" w:cs="Times New Roman"/>
                <w:color w:val="000000"/>
                <w:sz w:val="24"/>
                <w:szCs w:val="24"/>
              </w:rPr>
              <w:t>written guidelines or protocols for</w:t>
            </w:r>
            <w:r w:rsidR="00C9700C">
              <w:rPr>
                <w:rFonts w:ascii="Verdana" w:eastAsia="Times New Roman" w:hAnsi="Verdana" w:cs="Times New Roman"/>
                <w:color w:val="000000"/>
                <w:sz w:val="24"/>
                <w:szCs w:val="24"/>
              </w:rPr>
              <w:t>:</w:t>
            </w:r>
          </w:p>
          <w:p w14:paraId="6817FAE4" w14:textId="0222CFAF" w:rsidR="005A7A3F" w:rsidRDefault="00BF3607" w:rsidP="005A7A3F">
            <w:pPr>
              <w:pStyle w:val="ListParagraph"/>
              <w:numPr>
                <w:ilvl w:val="0"/>
                <w:numId w:val="24"/>
              </w:numPr>
              <w:rPr>
                <w:rFonts w:ascii="Verdana" w:eastAsia="Times New Roman" w:hAnsi="Verdana" w:cs="Times New Roman"/>
                <w:color w:val="000000"/>
                <w:sz w:val="24"/>
                <w:szCs w:val="24"/>
              </w:rPr>
            </w:pPr>
            <w:r w:rsidRPr="00B61543">
              <w:rPr>
                <w:rFonts w:ascii="Verdana" w:eastAsia="Times New Roman" w:hAnsi="Verdana" w:cs="Times New Roman"/>
                <w:color w:val="000000"/>
                <w:sz w:val="24"/>
                <w:szCs w:val="24"/>
              </w:rPr>
              <w:t xml:space="preserve">prevention, </w:t>
            </w:r>
          </w:p>
          <w:p w14:paraId="0287A8C3" w14:textId="77777777" w:rsidR="005A7A3F" w:rsidRDefault="00BF3607" w:rsidP="005A7A3F">
            <w:pPr>
              <w:pStyle w:val="ListParagraph"/>
              <w:numPr>
                <w:ilvl w:val="0"/>
                <w:numId w:val="24"/>
              </w:numPr>
              <w:rPr>
                <w:rFonts w:ascii="Verdana" w:eastAsia="Times New Roman" w:hAnsi="Verdana" w:cs="Times New Roman"/>
                <w:color w:val="000000"/>
                <w:sz w:val="24"/>
                <w:szCs w:val="24"/>
              </w:rPr>
            </w:pPr>
            <w:r w:rsidRPr="00B61543">
              <w:rPr>
                <w:rFonts w:ascii="Verdana" w:eastAsia="Times New Roman" w:hAnsi="Verdana" w:cs="Times New Roman"/>
                <w:color w:val="000000"/>
                <w:sz w:val="24"/>
                <w:szCs w:val="24"/>
              </w:rPr>
              <w:t xml:space="preserve">early identification, </w:t>
            </w:r>
          </w:p>
          <w:p w14:paraId="579A624D" w14:textId="77777777" w:rsidR="005A7A3F" w:rsidRDefault="00BF3607" w:rsidP="005A7A3F">
            <w:pPr>
              <w:pStyle w:val="ListParagraph"/>
              <w:numPr>
                <w:ilvl w:val="0"/>
                <w:numId w:val="24"/>
              </w:numPr>
              <w:rPr>
                <w:rFonts w:ascii="Verdana" w:eastAsia="Times New Roman" w:hAnsi="Verdana" w:cs="Times New Roman"/>
                <w:color w:val="000000"/>
                <w:sz w:val="24"/>
                <w:szCs w:val="24"/>
              </w:rPr>
            </w:pPr>
            <w:r w:rsidRPr="00B61543">
              <w:rPr>
                <w:rFonts w:ascii="Verdana" w:eastAsia="Times New Roman" w:hAnsi="Verdana" w:cs="Times New Roman"/>
                <w:color w:val="000000"/>
                <w:sz w:val="24"/>
                <w:szCs w:val="24"/>
              </w:rPr>
              <w:t xml:space="preserve">early diagnosis, and </w:t>
            </w:r>
          </w:p>
          <w:p w14:paraId="4403DED6" w14:textId="77777777" w:rsidR="005A7A3F" w:rsidRDefault="00BF3607" w:rsidP="005A7A3F">
            <w:pPr>
              <w:pStyle w:val="ListParagraph"/>
              <w:numPr>
                <w:ilvl w:val="0"/>
                <w:numId w:val="24"/>
              </w:numPr>
              <w:rPr>
                <w:rFonts w:ascii="Verdana" w:eastAsia="Times New Roman" w:hAnsi="Verdana" w:cs="Times New Roman"/>
                <w:color w:val="000000"/>
                <w:sz w:val="24"/>
                <w:szCs w:val="24"/>
              </w:rPr>
            </w:pPr>
            <w:r w:rsidRPr="00B61543">
              <w:rPr>
                <w:rFonts w:ascii="Verdana" w:eastAsia="Times New Roman" w:hAnsi="Verdana" w:cs="Times New Roman"/>
                <w:color w:val="000000"/>
                <w:sz w:val="24"/>
                <w:szCs w:val="24"/>
              </w:rPr>
              <w:lastRenderedPageBreak/>
              <w:t xml:space="preserve">therapy </w:t>
            </w:r>
          </w:p>
          <w:p w14:paraId="228D8AAF" w14:textId="50AE2665" w:rsidR="004E43CF" w:rsidRPr="00B61543" w:rsidRDefault="00BF3607" w:rsidP="005A7A3F">
            <w:pPr>
              <w:rPr>
                <w:rFonts w:ascii="Verdana" w:eastAsia="Times New Roman" w:hAnsi="Verdana" w:cs="Times New Roman"/>
                <w:color w:val="000000"/>
                <w:sz w:val="24"/>
                <w:szCs w:val="24"/>
              </w:rPr>
            </w:pPr>
            <w:r w:rsidRPr="00B61543">
              <w:rPr>
                <w:rFonts w:ascii="Verdana" w:eastAsia="Times New Roman" w:hAnsi="Verdana" w:cs="Times New Roman"/>
                <w:color w:val="000000"/>
                <w:sz w:val="24"/>
                <w:szCs w:val="24"/>
              </w:rPr>
              <w:t xml:space="preserve">for conditions that place the pregnant or postpartum patient at risk for morbidity or </w:t>
            </w:r>
            <w:proofErr w:type="gramStart"/>
            <w:r w:rsidRPr="00B61543">
              <w:rPr>
                <w:rFonts w:ascii="Verdana" w:eastAsia="Times New Roman" w:hAnsi="Verdana" w:cs="Times New Roman"/>
                <w:color w:val="000000"/>
                <w:sz w:val="24"/>
                <w:szCs w:val="24"/>
              </w:rPr>
              <w:t>mortality;</w:t>
            </w:r>
            <w:proofErr w:type="gramEnd"/>
          </w:p>
          <w:p w14:paraId="7C677BC2" w14:textId="6DEFC60B" w:rsidR="005D1CBA" w:rsidRPr="00E1583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1897660428"/>
            <w14:checkbox>
              <w14:checked w14:val="0"/>
              <w14:checkedState w14:val="2612" w14:font="MS Gothic"/>
              <w14:uncheckedState w14:val="2610" w14:font="MS Gothic"/>
            </w14:checkbox>
          </w:sdtPr>
          <w:sdtEndPr/>
          <w:sdtContent>
            <w:tc>
              <w:tcPr>
                <w:tcW w:w="805" w:type="dxa"/>
                <w:shd w:val="clear" w:color="auto" w:fill="FFFFFF" w:themeFill="background1"/>
              </w:tcPr>
              <w:p w14:paraId="2903B851" w14:textId="77777777" w:rsidR="004E43CF" w:rsidRPr="00E1583F" w:rsidRDefault="00355FB5"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18254904"/>
            <w14:checkbox>
              <w14:checked w14:val="0"/>
              <w14:checkedState w14:val="2612" w14:font="MS Gothic"/>
              <w14:uncheckedState w14:val="2610" w14:font="MS Gothic"/>
            </w14:checkbox>
          </w:sdtPr>
          <w:sdtEndPr/>
          <w:sdtContent>
            <w:tc>
              <w:tcPr>
                <w:tcW w:w="805" w:type="dxa"/>
                <w:shd w:val="clear" w:color="auto" w:fill="FFFFFF" w:themeFill="background1"/>
              </w:tcPr>
              <w:p w14:paraId="0EC2B23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5E3B1FE6"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71570AAD" w14:textId="77777777" w:rsidTr="00C176E6">
        <w:trPr>
          <w:trHeight w:val="377"/>
        </w:trPr>
        <w:tc>
          <w:tcPr>
            <w:tcW w:w="6578" w:type="dxa"/>
          </w:tcPr>
          <w:p w14:paraId="4621E709" w14:textId="05325361" w:rsidR="004E43CF" w:rsidRPr="00E1583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D22292">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(E) </w:t>
            </w:r>
            <w:r w:rsidR="00BF3607" w:rsidRPr="0057258F">
              <w:rPr>
                <w:rFonts w:ascii="Verdana" w:eastAsia="Times New Roman" w:hAnsi="Verdana" w:cs="Times New Roman"/>
                <w:color w:val="000000"/>
                <w:sz w:val="24"/>
                <w:szCs w:val="24"/>
              </w:rPr>
              <w:t>the role and scope of telehealth/telemedicine practices if utilized, including</w:t>
            </w:r>
            <w:r w:rsidR="00350F80">
              <w:rPr>
                <w:rFonts w:ascii="Verdana" w:eastAsia="Times New Roman" w:hAnsi="Verdana" w:cs="Times New Roman"/>
                <w:color w:val="000000"/>
                <w:sz w:val="24"/>
                <w:szCs w:val="24"/>
              </w:rPr>
              <w:t>:</w:t>
            </w:r>
          </w:p>
        </w:tc>
        <w:sdt>
          <w:sdtPr>
            <w:rPr>
              <w:rFonts w:ascii="Verdana" w:hAnsi="Verdana" w:cs="Verdana"/>
              <w:sz w:val="24"/>
              <w:szCs w:val="24"/>
            </w:rPr>
            <w:id w:val="-1583208864"/>
            <w14:checkbox>
              <w14:checked w14:val="0"/>
              <w14:checkedState w14:val="2612" w14:font="MS Gothic"/>
              <w14:uncheckedState w14:val="2610" w14:font="MS Gothic"/>
            </w14:checkbox>
          </w:sdtPr>
          <w:sdtEndPr/>
          <w:sdtContent>
            <w:tc>
              <w:tcPr>
                <w:tcW w:w="805" w:type="dxa"/>
                <w:vAlign w:val="center"/>
              </w:tcPr>
              <w:p w14:paraId="1DA90E8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2094656576"/>
            <w14:checkbox>
              <w14:checked w14:val="0"/>
              <w14:checkedState w14:val="2612" w14:font="MS Gothic"/>
              <w14:uncheckedState w14:val="2610" w14:font="MS Gothic"/>
            </w14:checkbox>
          </w:sdtPr>
          <w:sdtEndPr/>
          <w:sdtContent>
            <w:tc>
              <w:tcPr>
                <w:tcW w:w="805" w:type="dxa"/>
                <w:vAlign w:val="center"/>
              </w:tcPr>
              <w:p w14:paraId="799F04BE"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tcPr>
          <w:p w14:paraId="7D13880B" w14:textId="1E90110E" w:rsidR="00A068CA" w:rsidRPr="009B7DA6" w:rsidRDefault="00A068CA" w:rsidP="009B7DA6">
            <w:pPr>
              <w:tabs>
                <w:tab w:val="left" w:pos="2508"/>
                <w:tab w:val="left" w:pos="4548"/>
              </w:tabs>
              <w:rPr>
                <w:rFonts w:ascii="Verdana" w:hAnsi="Verdana"/>
                <w:spacing w:val="-4"/>
                <w:sz w:val="24"/>
                <w:szCs w:val="24"/>
              </w:rPr>
            </w:pPr>
          </w:p>
        </w:tc>
      </w:tr>
      <w:tr w:rsidR="00233A12" w:rsidRPr="00E1583F" w14:paraId="71CB669B" w14:textId="77777777" w:rsidTr="00C176E6">
        <w:trPr>
          <w:trHeight w:val="377"/>
        </w:trPr>
        <w:tc>
          <w:tcPr>
            <w:tcW w:w="6578" w:type="dxa"/>
          </w:tcPr>
          <w:p w14:paraId="74C82B94" w14:textId="77777777" w:rsidR="005E1A36" w:rsidRDefault="00233A12" w:rsidP="00BF360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D2229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(i) documented and approved written policies and procedures that outline the use of telehealth/telemedicine for inpatient hospital care, or for inpatient consultation, including</w:t>
            </w:r>
            <w:r w:rsidR="005E1A36">
              <w:rPr>
                <w:rFonts w:ascii="Verdana" w:eastAsia="Times New Roman" w:hAnsi="Verdana" w:cs="Times New Roman"/>
                <w:color w:val="000000"/>
                <w:sz w:val="24"/>
                <w:szCs w:val="24"/>
              </w:rPr>
              <w:t>:</w:t>
            </w:r>
          </w:p>
          <w:p w14:paraId="144F63FB" w14:textId="77777777" w:rsidR="00B37AA8" w:rsidRDefault="00233A12" w:rsidP="00D8597B">
            <w:pPr>
              <w:pStyle w:val="ListParagraph"/>
              <w:numPr>
                <w:ilvl w:val="0"/>
                <w:numId w:val="7"/>
              </w:numPr>
              <w:rPr>
                <w:rFonts w:ascii="Verdana" w:eastAsia="Times New Roman" w:hAnsi="Verdana" w:cs="Times New Roman"/>
                <w:color w:val="000000"/>
                <w:sz w:val="24"/>
                <w:szCs w:val="24"/>
              </w:rPr>
            </w:pPr>
            <w:r w:rsidRPr="005E1A36">
              <w:rPr>
                <w:rFonts w:ascii="Verdana" w:eastAsia="Times New Roman" w:hAnsi="Verdana" w:cs="Times New Roman"/>
                <w:color w:val="000000"/>
                <w:sz w:val="24"/>
                <w:szCs w:val="24"/>
              </w:rPr>
              <w:t xml:space="preserve">appropriate situations, </w:t>
            </w:r>
          </w:p>
          <w:p w14:paraId="5F881243" w14:textId="77777777" w:rsidR="00B37AA8" w:rsidRDefault="00233A12" w:rsidP="00D8597B">
            <w:pPr>
              <w:pStyle w:val="ListParagraph"/>
              <w:numPr>
                <w:ilvl w:val="0"/>
                <w:numId w:val="7"/>
              </w:numPr>
              <w:rPr>
                <w:rFonts w:ascii="Verdana" w:eastAsia="Times New Roman" w:hAnsi="Verdana" w:cs="Times New Roman"/>
                <w:color w:val="000000"/>
                <w:sz w:val="24"/>
                <w:szCs w:val="24"/>
              </w:rPr>
            </w:pPr>
            <w:r w:rsidRPr="005E1A36">
              <w:rPr>
                <w:rFonts w:ascii="Verdana" w:eastAsia="Times New Roman" w:hAnsi="Verdana" w:cs="Times New Roman"/>
                <w:color w:val="000000"/>
                <w:sz w:val="24"/>
                <w:szCs w:val="24"/>
              </w:rPr>
              <w:t xml:space="preserve">scope of care, and </w:t>
            </w:r>
          </w:p>
          <w:p w14:paraId="49D36F18" w14:textId="77777777" w:rsidR="00E41734" w:rsidRDefault="00233A12" w:rsidP="00D8597B">
            <w:pPr>
              <w:pStyle w:val="ListParagraph"/>
              <w:numPr>
                <w:ilvl w:val="0"/>
                <w:numId w:val="7"/>
              </w:numPr>
              <w:rPr>
                <w:rFonts w:ascii="Verdana" w:eastAsia="Times New Roman" w:hAnsi="Verdana" w:cs="Times New Roman"/>
                <w:color w:val="000000"/>
                <w:sz w:val="24"/>
                <w:szCs w:val="24"/>
              </w:rPr>
            </w:pPr>
            <w:r w:rsidRPr="005E1A36">
              <w:rPr>
                <w:rFonts w:ascii="Verdana" w:eastAsia="Times New Roman" w:hAnsi="Verdana" w:cs="Times New Roman"/>
                <w:color w:val="000000"/>
                <w:sz w:val="24"/>
                <w:szCs w:val="24"/>
              </w:rPr>
              <w:t xml:space="preserve">documentation </w:t>
            </w:r>
          </w:p>
          <w:p w14:paraId="74864EF7" w14:textId="50DD0346" w:rsidR="00233A12" w:rsidRPr="00E41734" w:rsidRDefault="00233A12" w:rsidP="00E41734">
            <w:pPr>
              <w:rPr>
                <w:rFonts w:ascii="Verdana" w:eastAsia="Times New Roman" w:hAnsi="Verdana" w:cs="Times New Roman"/>
                <w:color w:val="000000"/>
                <w:sz w:val="24"/>
                <w:szCs w:val="24"/>
              </w:rPr>
            </w:pPr>
            <w:r w:rsidRPr="00E41734">
              <w:rPr>
                <w:rFonts w:ascii="Verdana" w:eastAsia="Times New Roman" w:hAnsi="Verdana" w:cs="Times New Roman"/>
                <w:color w:val="000000"/>
                <w:sz w:val="24"/>
                <w:szCs w:val="24"/>
              </w:rPr>
              <w:t>that is monitored through the QAPI Plan and process; and</w:t>
            </w:r>
          </w:p>
          <w:p w14:paraId="7BD452DD" w14:textId="36DDC2C8" w:rsidR="00233A12" w:rsidRDefault="00233A12" w:rsidP="00BF3607">
            <w:pPr>
              <w:rPr>
                <w:rFonts w:ascii="Verdana" w:eastAsia="Times New Roman" w:hAnsi="Verdana" w:cs="Times New Roman"/>
                <w:color w:val="000000"/>
                <w:sz w:val="24"/>
                <w:szCs w:val="24"/>
              </w:rPr>
            </w:pPr>
          </w:p>
        </w:tc>
        <w:sdt>
          <w:sdtPr>
            <w:rPr>
              <w:rFonts w:ascii="Verdana" w:hAnsi="Verdana" w:cs="Verdana"/>
              <w:sz w:val="24"/>
              <w:szCs w:val="24"/>
            </w:rPr>
            <w:id w:val="1406808037"/>
            <w14:checkbox>
              <w14:checked w14:val="0"/>
              <w14:checkedState w14:val="2612" w14:font="MS Gothic"/>
              <w14:uncheckedState w14:val="2610" w14:font="MS Gothic"/>
            </w14:checkbox>
          </w:sdtPr>
          <w:sdtEndPr/>
          <w:sdtContent>
            <w:tc>
              <w:tcPr>
                <w:tcW w:w="805" w:type="dxa"/>
                <w:vAlign w:val="center"/>
              </w:tcPr>
              <w:p w14:paraId="1B7BD635" w14:textId="6107A2D6" w:rsidR="00233A12" w:rsidRDefault="00233A1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85656233"/>
            <w14:checkbox>
              <w14:checked w14:val="0"/>
              <w14:checkedState w14:val="2612" w14:font="MS Gothic"/>
              <w14:uncheckedState w14:val="2610" w14:font="MS Gothic"/>
            </w14:checkbox>
          </w:sdtPr>
          <w:sdtEndPr/>
          <w:sdtContent>
            <w:tc>
              <w:tcPr>
                <w:tcW w:w="805" w:type="dxa"/>
                <w:vAlign w:val="center"/>
              </w:tcPr>
              <w:p w14:paraId="78D574B6" w14:textId="1D4C3BCA" w:rsidR="00233A12" w:rsidRDefault="00233A1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tcPr>
          <w:p w14:paraId="2FEB5292" w14:textId="77777777" w:rsidR="00233A12" w:rsidRPr="009B7DA6" w:rsidRDefault="00233A12" w:rsidP="009B7DA6">
            <w:pPr>
              <w:tabs>
                <w:tab w:val="left" w:pos="2508"/>
                <w:tab w:val="left" w:pos="4548"/>
              </w:tabs>
              <w:rPr>
                <w:rFonts w:ascii="Verdana" w:hAnsi="Verdana"/>
                <w:spacing w:val="-4"/>
                <w:sz w:val="24"/>
                <w:szCs w:val="24"/>
              </w:rPr>
            </w:pPr>
          </w:p>
        </w:tc>
      </w:tr>
      <w:tr w:rsidR="00F34075" w:rsidRPr="00E1583F" w14:paraId="63B92A87" w14:textId="77777777" w:rsidTr="00C176E6">
        <w:trPr>
          <w:trHeight w:val="377"/>
        </w:trPr>
        <w:tc>
          <w:tcPr>
            <w:tcW w:w="6578" w:type="dxa"/>
          </w:tcPr>
          <w:p w14:paraId="598607CD" w14:textId="43934E2A" w:rsidR="00F34075" w:rsidRDefault="00E80416" w:rsidP="00BF360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A1FC2">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 xml:space="preserve">(ii) written and approved procedures to gain informed consent from the patient or designee for the use of telehealth/telemedicine, if utilized, that are monitored for </w:t>
            </w:r>
            <w:proofErr w:type="gramStart"/>
            <w:r w:rsidR="00F34075" w:rsidRPr="0057258F">
              <w:rPr>
                <w:rFonts w:ascii="Verdana" w:eastAsia="Times New Roman" w:hAnsi="Verdana" w:cs="Times New Roman"/>
                <w:color w:val="000000"/>
                <w:sz w:val="24"/>
                <w:szCs w:val="24"/>
              </w:rPr>
              <w:t>compliance;</w:t>
            </w:r>
            <w:proofErr w:type="gramEnd"/>
          </w:p>
          <w:p w14:paraId="72F04A9B" w14:textId="2B0E2AA0" w:rsidR="005D1CBA" w:rsidRDefault="005D1CBA" w:rsidP="00BF3607">
            <w:pPr>
              <w:rPr>
                <w:rFonts w:ascii="Verdana" w:eastAsia="Times New Roman" w:hAnsi="Verdana" w:cs="Times New Roman"/>
                <w:color w:val="000000"/>
                <w:sz w:val="24"/>
                <w:szCs w:val="24"/>
              </w:rPr>
            </w:pPr>
          </w:p>
        </w:tc>
        <w:sdt>
          <w:sdtPr>
            <w:rPr>
              <w:rFonts w:ascii="Verdana" w:hAnsi="Verdana" w:cs="Verdana"/>
              <w:sz w:val="24"/>
              <w:szCs w:val="24"/>
            </w:rPr>
            <w:id w:val="757493139"/>
            <w14:checkbox>
              <w14:checked w14:val="0"/>
              <w14:checkedState w14:val="2612" w14:font="MS Gothic"/>
              <w14:uncheckedState w14:val="2610" w14:font="MS Gothic"/>
            </w14:checkbox>
          </w:sdtPr>
          <w:sdtEndPr/>
          <w:sdtContent>
            <w:tc>
              <w:tcPr>
                <w:tcW w:w="805" w:type="dxa"/>
                <w:vAlign w:val="center"/>
              </w:tcPr>
              <w:p w14:paraId="076B0690" w14:textId="791C1C78"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31110252"/>
            <w14:checkbox>
              <w14:checked w14:val="0"/>
              <w14:checkedState w14:val="2612" w14:font="MS Gothic"/>
              <w14:uncheckedState w14:val="2610" w14:font="MS Gothic"/>
            </w14:checkbox>
          </w:sdtPr>
          <w:sdtEndPr/>
          <w:sdtContent>
            <w:tc>
              <w:tcPr>
                <w:tcW w:w="805" w:type="dxa"/>
                <w:vAlign w:val="center"/>
              </w:tcPr>
              <w:p w14:paraId="2FE7654E" w14:textId="3886A287"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tcPr>
          <w:p w14:paraId="5B263481" w14:textId="77777777" w:rsidR="00F34075" w:rsidRPr="009B7DA6" w:rsidRDefault="00F34075" w:rsidP="009B7DA6">
            <w:pPr>
              <w:tabs>
                <w:tab w:val="left" w:pos="2508"/>
                <w:tab w:val="left" w:pos="4548"/>
              </w:tabs>
              <w:rPr>
                <w:rFonts w:ascii="Verdana" w:hAnsi="Verdana"/>
                <w:spacing w:val="-4"/>
                <w:sz w:val="24"/>
                <w:szCs w:val="24"/>
              </w:rPr>
            </w:pPr>
          </w:p>
        </w:tc>
      </w:tr>
      <w:tr w:rsidR="004E43CF" w:rsidRPr="00E1583F" w14:paraId="0B975590" w14:textId="77777777" w:rsidTr="00B73B9D">
        <w:trPr>
          <w:trHeight w:val="168"/>
        </w:trPr>
        <w:tc>
          <w:tcPr>
            <w:tcW w:w="6578" w:type="dxa"/>
          </w:tcPr>
          <w:p w14:paraId="6A9FF978" w14:textId="4B92EACD" w:rsidR="004E43C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A1FC2">
              <w:rPr>
                <w:rFonts w:ascii="Verdana" w:eastAsia="Times New Roman" w:hAnsi="Verdana" w:cs="Times New Roman"/>
                <w:color w:val="000000"/>
                <w:sz w:val="24"/>
                <w:szCs w:val="24"/>
              </w:rPr>
              <w:t xml:space="preserve">  </w:t>
            </w:r>
            <w:r w:rsidR="00BF3607" w:rsidRPr="0057258F">
              <w:rPr>
                <w:rFonts w:ascii="Verdana" w:eastAsia="Times New Roman" w:hAnsi="Verdana" w:cs="Times New Roman"/>
                <w:color w:val="000000"/>
                <w:sz w:val="24"/>
                <w:szCs w:val="24"/>
              </w:rPr>
              <w:t xml:space="preserve">(F) written guidelines for discharge planning instructions and appropriate follow up appointments for all mothers and </w:t>
            </w:r>
            <w:proofErr w:type="gramStart"/>
            <w:r w:rsidR="00BF3607" w:rsidRPr="0057258F">
              <w:rPr>
                <w:rFonts w:ascii="Verdana" w:eastAsia="Times New Roman" w:hAnsi="Verdana" w:cs="Times New Roman"/>
                <w:color w:val="000000"/>
                <w:sz w:val="24"/>
                <w:szCs w:val="24"/>
              </w:rPr>
              <w:t>infants;</w:t>
            </w:r>
            <w:proofErr w:type="gramEnd"/>
          </w:p>
          <w:p w14:paraId="33417247" w14:textId="05E62ED9" w:rsidR="005D1CBA" w:rsidRPr="00E1583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417681454"/>
            <w14:checkbox>
              <w14:checked w14:val="0"/>
              <w14:checkedState w14:val="2612" w14:font="MS Gothic"/>
              <w14:uncheckedState w14:val="2610" w14:font="MS Gothic"/>
            </w14:checkbox>
          </w:sdtPr>
          <w:sdtEndPr/>
          <w:sdtContent>
            <w:tc>
              <w:tcPr>
                <w:tcW w:w="805" w:type="dxa"/>
                <w:vAlign w:val="center"/>
              </w:tcPr>
              <w:p w14:paraId="70C9E92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933401010"/>
            <w14:checkbox>
              <w14:checked w14:val="0"/>
              <w14:checkedState w14:val="2612" w14:font="MS Gothic"/>
              <w14:uncheckedState w14:val="2610" w14:font="MS Gothic"/>
            </w14:checkbox>
          </w:sdtPr>
          <w:sdtEndPr/>
          <w:sdtContent>
            <w:tc>
              <w:tcPr>
                <w:tcW w:w="805" w:type="dxa"/>
                <w:vAlign w:val="center"/>
              </w:tcPr>
              <w:p w14:paraId="0D0180F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DBC4B09" w14:textId="77777777" w:rsidR="004E43CF" w:rsidRPr="00E1583F" w:rsidRDefault="004E43CF" w:rsidP="00C176E6">
            <w:pPr>
              <w:tabs>
                <w:tab w:val="left" w:pos="2508"/>
                <w:tab w:val="left" w:pos="4548"/>
              </w:tabs>
              <w:spacing w:before="60" w:after="60"/>
              <w:rPr>
                <w:rFonts w:ascii="Verdana" w:hAnsi="Verdana"/>
                <w:spacing w:val="-4"/>
                <w:sz w:val="24"/>
                <w:szCs w:val="24"/>
              </w:rPr>
            </w:pPr>
          </w:p>
        </w:tc>
      </w:tr>
      <w:tr w:rsidR="004E43CF" w:rsidRPr="00E1583F" w14:paraId="44FDF222" w14:textId="77777777" w:rsidTr="00B73B9D">
        <w:trPr>
          <w:trHeight w:val="800"/>
        </w:trPr>
        <w:tc>
          <w:tcPr>
            <w:tcW w:w="6578" w:type="dxa"/>
          </w:tcPr>
          <w:p w14:paraId="5F949E86" w14:textId="77777777" w:rsidR="0092165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A1FC2">
              <w:rPr>
                <w:rFonts w:ascii="Verdana" w:eastAsia="Times New Roman" w:hAnsi="Verdana" w:cs="Times New Roman"/>
                <w:color w:val="000000"/>
                <w:sz w:val="24"/>
                <w:szCs w:val="24"/>
              </w:rPr>
              <w:t xml:space="preserve">  </w:t>
            </w:r>
            <w:r w:rsidR="00BF3607" w:rsidRPr="0057258F">
              <w:rPr>
                <w:rFonts w:ascii="Verdana" w:eastAsia="Times New Roman" w:hAnsi="Verdana" w:cs="Times New Roman"/>
                <w:color w:val="000000"/>
                <w:sz w:val="24"/>
                <w:szCs w:val="24"/>
              </w:rPr>
              <w:t>(G) written guidelines for the hospital disaster response, including</w:t>
            </w:r>
            <w:r w:rsidR="0092165F">
              <w:rPr>
                <w:rFonts w:ascii="Verdana" w:eastAsia="Times New Roman" w:hAnsi="Verdana" w:cs="Times New Roman"/>
                <w:color w:val="000000"/>
                <w:sz w:val="24"/>
                <w:szCs w:val="24"/>
              </w:rPr>
              <w:t>:</w:t>
            </w:r>
          </w:p>
          <w:p w14:paraId="184BE304" w14:textId="77777777" w:rsidR="0092165F" w:rsidRDefault="00BF3607" w:rsidP="00D8597B">
            <w:pPr>
              <w:pStyle w:val="ListParagraph"/>
              <w:numPr>
                <w:ilvl w:val="0"/>
                <w:numId w:val="8"/>
              </w:numPr>
              <w:ind w:left="720"/>
              <w:rPr>
                <w:rFonts w:ascii="Verdana" w:eastAsia="Times New Roman" w:hAnsi="Verdana" w:cs="Times New Roman"/>
                <w:color w:val="000000"/>
                <w:sz w:val="24"/>
                <w:szCs w:val="24"/>
              </w:rPr>
            </w:pPr>
            <w:r w:rsidRPr="0092165F">
              <w:rPr>
                <w:rFonts w:ascii="Verdana" w:eastAsia="Times New Roman" w:hAnsi="Verdana" w:cs="Times New Roman"/>
                <w:color w:val="000000"/>
                <w:sz w:val="24"/>
                <w:szCs w:val="24"/>
              </w:rPr>
              <w:lastRenderedPageBreak/>
              <w:t xml:space="preserve">a defined mother and infant evacuation plan and process to relocate mothers and infants to appropriate levels of care with identified resources, and </w:t>
            </w:r>
          </w:p>
          <w:p w14:paraId="27439D9D" w14:textId="0EFCEE3A" w:rsidR="004E43CF" w:rsidRPr="0092165F" w:rsidRDefault="00BF3607" w:rsidP="00D8597B">
            <w:pPr>
              <w:pStyle w:val="ListParagraph"/>
              <w:numPr>
                <w:ilvl w:val="0"/>
                <w:numId w:val="8"/>
              </w:numPr>
              <w:ind w:left="720"/>
              <w:rPr>
                <w:rFonts w:ascii="Verdana" w:eastAsia="Times New Roman" w:hAnsi="Verdana" w:cs="Times New Roman"/>
                <w:color w:val="000000"/>
                <w:sz w:val="24"/>
                <w:szCs w:val="24"/>
              </w:rPr>
            </w:pPr>
            <w:r w:rsidRPr="0092165F">
              <w:rPr>
                <w:rFonts w:ascii="Verdana" w:eastAsia="Times New Roman" w:hAnsi="Verdana" w:cs="Times New Roman"/>
                <w:color w:val="000000"/>
                <w:sz w:val="24"/>
                <w:szCs w:val="24"/>
              </w:rPr>
              <w:t xml:space="preserve">this process must be evaluated annually to ensure maternal care can be sustained and adequate resources are </w:t>
            </w:r>
            <w:proofErr w:type="gramStart"/>
            <w:r w:rsidRPr="0092165F">
              <w:rPr>
                <w:rFonts w:ascii="Verdana" w:eastAsia="Times New Roman" w:hAnsi="Verdana" w:cs="Times New Roman"/>
                <w:color w:val="000000"/>
                <w:sz w:val="24"/>
                <w:szCs w:val="24"/>
              </w:rPr>
              <w:t>available;</w:t>
            </w:r>
            <w:proofErr w:type="gramEnd"/>
          </w:p>
          <w:p w14:paraId="47BA3F1E" w14:textId="16326B1B" w:rsidR="005D1CBA" w:rsidRPr="00E1583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1542738968"/>
            <w14:checkbox>
              <w14:checked w14:val="0"/>
              <w14:checkedState w14:val="2612" w14:font="MS Gothic"/>
              <w14:uncheckedState w14:val="2610" w14:font="MS Gothic"/>
            </w14:checkbox>
          </w:sdtPr>
          <w:sdtEndPr/>
          <w:sdtContent>
            <w:tc>
              <w:tcPr>
                <w:tcW w:w="805" w:type="dxa"/>
                <w:vAlign w:val="center"/>
              </w:tcPr>
              <w:p w14:paraId="4F14388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158186348"/>
            <w14:checkbox>
              <w14:checked w14:val="0"/>
              <w14:checkedState w14:val="2612" w14:font="MS Gothic"/>
              <w14:uncheckedState w14:val="2610" w14:font="MS Gothic"/>
            </w14:checkbox>
          </w:sdtPr>
          <w:sdtEndPr/>
          <w:sdtContent>
            <w:tc>
              <w:tcPr>
                <w:tcW w:w="805" w:type="dxa"/>
                <w:vAlign w:val="center"/>
              </w:tcPr>
              <w:p w14:paraId="55C8F8E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3B339593" w14:textId="5054F2B5" w:rsidR="004E43CF" w:rsidRPr="00E1583F" w:rsidRDefault="004E43CF" w:rsidP="00D7516A">
            <w:pPr>
              <w:tabs>
                <w:tab w:val="left" w:pos="2508"/>
                <w:tab w:val="left" w:pos="4548"/>
              </w:tabs>
              <w:spacing w:before="60" w:after="60"/>
              <w:rPr>
                <w:rFonts w:ascii="Verdana" w:hAnsi="Verdana"/>
                <w:spacing w:val="-4"/>
                <w:sz w:val="24"/>
                <w:szCs w:val="24"/>
              </w:rPr>
            </w:pPr>
          </w:p>
        </w:tc>
      </w:tr>
      <w:tr w:rsidR="004E43CF" w:rsidRPr="00E1583F" w14:paraId="2F7CD711" w14:textId="77777777" w:rsidTr="00C176E6">
        <w:trPr>
          <w:trHeight w:val="683"/>
        </w:trPr>
        <w:tc>
          <w:tcPr>
            <w:tcW w:w="6578" w:type="dxa"/>
          </w:tcPr>
          <w:p w14:paraId="3AC5002D" w14:textId="660D80E7" w:rsidR="004E43CF" w:rsidRDefault="00E80416"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81808">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 xml:space="preserve">(H) requirements for minimal credentials for all staff participating in the care of maternal </w:t>
            </w:r>
            <w:proofErr w:type="gramStart"/>
            <w:r w:rsidR="00DB7DEA" w:rsidRPr="0057258F">
              <w:rPr>
                <w:rFonts w:ascii="Verdana" w:eastAsia="Times New Roman" w:hAnsi="Verdana" w:cs="Times New Roman"/>
                <w:color w:val="000000"/>
                <w:sz w:val="24"/>
                <w:szCs w:val="24"/>
              </w:rPr>
              <w:t>patients;</w:t>
            </w:r>
            <w:proofErr w:type="gramEnd"/>
          </w:p>
          <w:p w14:paraId="77377EF5" w14:textId="6802495A" w:rsidR="005D1CBA" w:rsidRPr="00E1583F" w:rsidRDefault="005D1CBA"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522087334"/>
            <w14:checkbox>
              <w14:checked w14:val="0"/>
              <w14:checkedState w14:val="2612" w14:font="MS Gothic"/>
              <w14:uncheckedState w14:val="2610" w14:font="MS Gothic"/>
            </w14:checkbox>
          </w:sdtPr>
          <w:sdtEndPr/>
          <w:sdtContent>
            <w:tc>
              <w:tcPr>
                <w:tcW w:w="805" w:type="dxa"/>
                <w:vAlign w:val="center"/>
              </w:tcPr>
              <w:p w14:paraId="270E629C"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79893081"/>
            <w14:checkbox>
              <w14:checked w14:val="0"/>
              <w14:checkedState w14:val="2612" w14:font="MS Gothic"/>
              <w14:uncheckedState w14:val="2610" w14:font="MS Gothic"/>
            </w14:checkbox>
          </w:sdtPr>
          <w:sdtEndPr/>
          <w:sdtContent>
            <w:tc>
              <w:tcPr>
                <w:tcW w:w="805" w:type="dxa"/>
                <w:vAlign w:val="center"/>
              </w:tcPr>
              <w:p w14:paraId="6DE9B9D5"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tcPr>
          <w:p w14:paraId="5FA3F1B7" w14:textId="62237E1E" w:rsidR="00355FB5" w:rsidRPr="0036264B" w:rsidRDefault="00355FB5" w:rsidP="0036264B">
            <w:pPr>
              <w:tabs>
                <w:tab w:val="left" w:pos="2508"/>
                <w:tab w:val="left" w:pos="4548"/>
              </w:tabs>
              <w:spacing w:before="60" w:after="120"/>
              <w:rPr>
                <w:rFonts w:ascii="Verdana" w:hAnsi="Verdana"/>
                <w:spacing w:val="-4"/>
                <w:sz w:val="24"/>
                <w:szCs w:val="24"/>
              </w:rPr>
            </w:pPr>
          </w:p>
        </w:tc>
      </w:tr>
      <w:tr w:rsidR="004E43CF" w:rsidRPr="00E1583F" w14:paraId="16D0E152" w14:textId="77777777" w:rsidTr="00B73B9D">
        <w:trPr>
          <w:trHeight w:val="602"/>
        </w:trPr>
        <w:tc>
          <w:tcPr>
            <w:tcW w:w="6578" w:type="dxa"/>
          </w:tcPr>
          <w:p w14:paraId="6D3054F9" w14:textId="1FCF77C7" w:rsidR="004E43C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81808">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 xml:space="preserve">(I) provisions for providing continuing staff education, including annual competency and skills assessment that is appropriate for the patient population </w:t>
            </w:r>
            <w:proofErr w:type="gramStart"/>
            <w:r w:rsidR="00DB7DEA" w:rsidRPr="0057258F">
              <w:rPr>
                <w:rFonts w:ascii="Verdana" w:eastAsia="Times New Roman" w:hAnsi="Verdana" w:cs="Times New Roman"/>
                <w:color w:val="000000"/>
                <w:sz w:val="24"/>
                <w:szCs w:val="24"/>
              </w:rPr>
              <w:t>served;</w:t>
            </w:r>
            <w:proofErr w:type="gramEnd"/>
          </w:p>
          <w:p w14:paraId="63537BFE" w14:textId="32A48934" w:rsidR="005D1CBA" w:rsidRPr="00E1583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2141907293"/>
            <w14:checkbox>
              <w14:checked w14:val="0"/>
              <w14:checkedState w14:val="2612" w14:font="MS Gothic"/>
              <w14:uncheckedState w14:val="2610" w14:font="MS Gothic"/>
            </w14:checkbox>
          </w:sdtPr>
          <w:sdtEndPr/>
          <w:sdtContent>
            <w:tc>
              <w:tcPr>
                <w:tcW w:w="805" w:type="dxa"/>
                <w:vAlign w:val="center"/>
              </w:tcPr>
              <w:p w14:paraId="14C8B0CB"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275021480"/>
            <w14:checkbox>
              <w14:checked w14:val="0"/>
              <w14:checkedState w14:val="2612" w14:font="MS Gothic"/>
              <w14:uncheckedState w14:val="2610" w14:font="MS Gothic"/>
            </w14:checkbox>
          </w:sdtPr>
          <w:sdtEndPr/>
          <w:sdtContent>
            <w:tc>
              <w:tcPr>
                <w:tcW w:w="805" w:type="dxa"/>
                <w:vAlign w:val="center"/>
              </w:tcPr>
              <w:p w14:paraId="72331656"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2CECE318" w14:textId="77777777" w:rsidR="004E43CF" w:rsidRPr="00F341DB" w:rsidRDefault="004E43CF" w:rsidP="009B7DA6">
            <w:pPr>
              <w:pStyle w:val="ListParagraph"/>
              <w:tabs>
                <w:tab w:val="left" w:pos="2508"/>
                <w:tab w:val="left" w:pos="4548"/>
              </w:tabs>
              <w:spacing w:before="60" w:after="60"/>
              <w:ind w:hanging="720"/>
              <w:rPr>
                <w:rFonts w:ascii="Verdana" w:hAnsi="Verdana"/>
                <w:iCs/>
                <w:spacing w:val="-4"/>
                <w:sz w:val="24"/>
                <w:szCs w:val="24"/>
              </w:rPr>
            </w:pPr>
          </w:p>
        </w:tc>
      </w:tr>
      <w:tr w:rsidR="004E43CF" w:rsidRPr="00E1583F" w14:paraId="5A8A72AE" w14:textId="77777777" w:rsidTr="00AC5697">
        <w:trPr>
          <w:trHeight w:val="890"/>
        </w:trPr>
        <w:tc>
          <w:tcPr>
            <w:tcW w:w="6578" w:type="dxa"/>
          </w:tcPr>
          <w:p w14:paraId="063B0C10" w14:textId="3E8E1159" w:rsidR="005D1CBA" w:rsidRDefault="00E80416" w:rsidP="0077738B">
            <w:pPr>
              <w:tabs>
                <w:tab w:val="left" w:pos="345"/>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738B">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(J) a perinatal staff registered nurse as a representative on the nurse staffing committee under §133.41 of this title (relating to Hospital Functions and Services); and</w:t>
            </w:r>
          </w:p>
          <w:p w14:paraId="6660B2D8" w14:textId="6B68C55A" w:rsidR="004E43CF" w:rsidRPr="00E1583F" w:rsidRDefault="004E43CF"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630773241"/>
            <w14:checkbox>
              <w14:checked w14:val="0"/>
              <w14:checkedState w14:val="2612" w14:font="MS Gothic"/>
              <w14:uncheckedState w14:val="2610" w14:font="MS Gothic"/>
            </w14:checkbox>
          </w:sdtPr>
          <w:sdtEndPr/>
          <w:sdtContent>
            <w:tc>
              <w:tcPr>
                <w:tcW w:w="805" w:type="dxa"/>
                <w:vAlign w:val="center"/>
              </w:tcPr>
              <w:p w14:paraId="26BA012E"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42122982"/>
            <w14:checkbox>
              <w14:checked w14:val="0"/>
              <w14:checkedState w14:val="2612" w14:font="MS Gothic"/>
              <w14:uncheckedState w14:val="2610" w14:font="MS Gothic"/>
            </w14:checkbox>
          </w:sdtPr>
          <w:sdtEndPr/>
          <w:sdtContent>
            <w:tc>
              <w:tcPr>
                <w:tcW w:w="805" w:type="dxa"/>
                <w:vAlign w:val="center"/>
              </w:tcPr>
              <w:p w14:paraId="48CC0D1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571EFADA" w14:textId="77777777" w:rsidR="004E43CF" w:rsidRPr="000C3935" w:rsidRDefault="004E43CF" w:rsidP="00886207">
            <w:pPr>
              <w:tabs>
                <w:tab w:val="left" w:pos="2508"/>
                <w:tab w:val="left" w:pos="4548"/>
              </w:tabs>
              <w:spacing w:before="60" w:after="60"/>
              <w:rPr>
                <w:rFonts w:ascii="Verdana" w:hAnsi="Verdana"/>
                <w:spacing w:val="-4"/>
                <w:sz w:val="24"/>
                <w:szCs w:val="24"/>
              </w:rPr>
            </w:pPr>
          </w:p>
        </w:tc>
      </w:tr>
      <w:tr w:rsidR="004E43CF" w:rsidRPr="00E1583F" w14:paraId="13DD94D1" w14:textId="77777777" w:rsidTr="00B73B9D">
        <w:trPr>
          <w:trHeight w:val="791"/>
        </w:trPr>
        <w:tc>
          <w:tcPr>
            <w:tcW w:w="6578" w:type="dxa"/>
          </w:tcPr>
          <w:p w14:paraId="1E851DEB" w14:textId="041A4651" w:rsidR="004E43CF"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738B">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(K) the availability of all necessary equipment and services to provide the appropriate level of care and support of the patient population served.</w:t>
            </w:r>
          </w:p>
          <w:p w14:paraId="0C5E7639" w14:textId="224A7C09" w:rsidR="005D1CBA" w:rsidRPr="00E1583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124397696"/>
            <w14:checkbox>
              <w14:checked w14:val="0"/>
              <w14:checkedState w14:val="2612" w14:font="MS Gothic"/>
              <w14:uncheckedState w14:val="2610" w14:font="MS Gothic"/>
            </w14:checkbox>
          </w:sdtPr>
          <w:sdtEndPr/>
          <w:sdtContent>
            <w:tc>
              <w:tcPr>
                <w:tcW w:w="805" w:type="dxa"/>
                <w:vAlign w:val="center"/>
              </w:tcPr>
              <w:p w14:paraId="1EEA299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246944491"/>
            <w14:checkbox>
              <w14:checked w14:val="0"/>
              <w14:checkedState w14:val="2612" w14:font="MS Gothic"/>
              <w14:uncheckedState w14:val="2610" w14:font="MS Gothic"/>
            </w14:checkbox>
          </w:sdtPr>
          <w:sdtEndPr/>
          <w:sdtContent>
            <w:tc>
              <w:tcPr>
                <w:tcW w:w="805" w:type="dxa"/>
                <w:vAlign w:val="center"/>
              </w:tcPr>
              <w:p w14:paraId="184A919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7FC06B34" w14:textId="77777777" w:rsidR="004E43CF" w:rsidRPr="00E1583F" w:rsidRDefault="004E43CF" w:rsidP="00C176E6">
            <w:pPr>
              <w:tabs>
                <w:tab w:val="left" w:pos="2508"/>
                <w:tab w:val="left" w:pos="4548"/>
              </w:tabs>
              <w:spacing w:before="60" w:after="60"/>
              <w:rPr>
                <w:rFonts w:ascii="Verdana" w:hAnsi="Verdana"/>
                <w:spacing w:val="-4"/>
                <w:sz w:val="24"/>
                <w:szCs w:val="24"/>
              </w:rPr>
            </w:pPr>
          </w:p>
        </w:tc>
      </w:tr>
      <w:tr w:rsidR="00F34075" w:rsidRPr="00E1583F" w14:paraId="009BE91C" w14:textId="77777777" w:rsidTr="00B73B9D">
        <w:trPr>
          <w:trHeight w:val="791"/>
        </w:trPr>
        <w:tc>
          <w:tcPr>
            <w:tcW w:w="6578" w:type="dxa"/>
          </w:tcPr>
          <w:p w14:paraId="7A15884B" w14:textId="4E51EF35" w:rsidR="00F34075" w:rsidRDefault="00850EC4"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 xml:space="preserve">(3) The facility must have a documented QAPI Plan. The maternal program must measure, analyze, and track quality indicators and other aspects of performance that the facility adopts or </w:t>
            </w:r>
            <w:r w:rsidR="00F34075" w:rsidRPr="0057258F">
              <w:rPr>
                <w:rFonts w:ascii="Verdana" w:eastAsia="Times New Roman" w:hAnsi="Verdana" w:cs="Times New Roman"/>
                <w:color w:val="000000"/>
                <w:sz w:val="24"/>
                <w:szCs w:val="24"/>
              </w:rPr>
              <w:lastRenderedPageBreak/>
              <w:t>develops that reflect processes of care and is outcome based.</w:t>
            </w:r>
          </w:p>
          <w:p w14:paraId="1722A074" w14:textId="73D98022" w:rsidR="005D1CBA" w:rsidRDefault="005D1CBA" w:rsidP="00DB7DEA">
            <w:pPr>
              <w:rPr>
                <w:rFonts w:ascii="Verdana" w:eastAsia="Times New Roman" w:hAnsi="Verdana" w:cs="Times New Roman"/>
                <w:color w:val="000000"/>
                <w:sz w:val="24"/>
                <w:szCs w:val="24"/>
              </w:rPr>
            </w:pPr>
          </w:p>
        </w:tc>
        <w:sdt>
          <w:sdtPr>
            <w:rPr>
              <w:rFonts w:ascii="Verdana" w:hAnsi="Verdana" w:cs="Verdana"/>
              <w:sz w:val="24"/>
              <w:szCs w:val="24"/>
            </w:rPr>
            <w:id w:val="-1859112916"/>
            <w14:checkbox>
              <w14:checked w14:val="0"/>
              <w14:checkedState w14:val="2612" w14:font="MS Gothic"/>
              <w14:uncheckedState w14:val="2610" w14:font="MS Gothic"/>
            </w14:checkbox>
          </w:sdtPr>
          <w:sdtEndPr/>
          <w:sdtContent>
            <w:tc>
              <w:tcPr>
                <w:tcW w:w="805" w:type="dxa"/>
                <w:vAlign w:val="center"/>
              </w:tcPr>
              <w:p w14:paraId="26723625" w14:textId="2C9EE817"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26343527"/>
            <w14:checkbox>
              <w14:checked w14:val="0"/>
              <w14:checkedState w14:val="2612" w14:font="MS Gothic"/>
              <w14:uncheckedState w14:val="2610" w14:font="MS Gothic"/>
            </w14:checkbox>
          </w:sdtPr>
          <w:sdtEndPr/>
          <w:sdtContent>
            <w:tc>
              <w:tcPr>
                <w:tcW w:w="805" w:type="dxa"/>
                <w:vAlign w:val="center"/>
              </w:tcPr>
              <w:p w14:paraId="0693DF2B" w14:textId="0ED36618"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71E53129" w14:textId="2CC50BA6" w:rsidR="00F341DB" w:rsidRPr="00E1583F" w:rsidRDefault="00F341DB" w:rsidP="00C176E6">
            <w:pPr>
              <w:tabs>
                <w:tab w:val="left" w:pos="2508"/>
                <w:tab w:val="left" w:pos="4548"/>
              </w:tabs>
              <w:spacing w:before="60" w:after="60"/>
              <w:rPr>
                <w:rFonts w:ascii="Verdana" w:hAnsi="Verdana"/>
                <w:spacing w:val="-4"/>
                <w:sz w:val="24"/>
                <w:szCs w:val="24"/>
              </w:rPr>
            </w:pPr>
          </w:p>
        </w:tc>
      </w:tr>
      <w:tr w:rsidR="004E43CF" w:rsidRPr="00E1583F" w14:paraId="73FAAB29" w14:textId="77777777" w:rsidTr="00B73B9D">
        <w:trPr>
          <w:trHeight w:val="809"/>
        </w:trPr>
        <w:tc>
          <w:tcPr>
            <w:tcW w:w="6578" w:type="dxa"/>
          </w:tcPr>
          <w:p w14:paraId="40B227E9" w14:textId="54C9ED6A" w:rsidR="004E43CF" w:rsidRDefault="00850EC4"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80416">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 xml:space="preserve">(A) The Chief Executive Officer, Chief Medical Officer, and Chief Nursing Officer must implement a culture of safety for the facility and ensure adequate resources are allocated to support a concurrent, </w:t>
            </w:r>
            <w:proofErr w:type="gramStart"/>
            <w:r w:rsidR="00DB7DEA" w:rsidRPr="0057258F">
              <w:rPr>
                <w:rFonts w:ascii="Verdana" w:eastAsia="Times New Roman" w:hAnsi="Verdana" w:cs="Times New Roman"/>
                <w:color w:val="000000"/>
                <w:sz w:val="24"/>
                <w:szCs w:val="24"/>
              </w:rPr>
              <w:t>data-driven</w:t>
            </w:r>
            <w:proofErr w:type="gramEnd"/>
            <w:r w:rsidR="00DB7DEA" w:rsidRPr="0057258F">
              <w:rPr>
                <w:rFonts w:ascii="Verdana" w:eastAsia="Times New Roman" w:hAnsi="Verdana" w:cs="Times New Roman"/>
                <w:color w:val="000000"/>
                <w:sz w:val="24"/>
                <w:szCs w:val="24"/>
              </w:rPr>
              <w:t xml:space="preserve"> maternal QAPI Plan.</w:t>
            </w:r>
          </w:p>
          <w:p w14:paraId="36A2D132" w14:textId="271A8D79" w:rsidR="005D1CBA" w:rsidRPr="00E1583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394321075"/>
            <w14:checkbox>
              <w14:checked w14:val="0"/>
              <w14:checkedState w14:val="2612" w14:font="MS Gothic"/>
              <w14:uncheckedState w14:val="2610" w14:font="MS Gothic"/>
            </w14:checkbox>
          </w:sdtPr>
          <w:sdtEndPr/>
          <w:sdtContent>
            <w:tc>
              <w:tcPr>
                <w:tcW w:w="805" w:type="dxa"/>
                <w:vAlign w:val="center"/>
              </w:tcPr>
              <w:p w14:paraId="1F4038A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765809254"/>
            <w14:checkbox>
              <w14:checked w14:val="0"/>
              <w14:checkedState w14:val="2612" w14:font="MS Gothic"/>
              <w14:uncheckedState w14:val="2610" w14:font="MS Gothic"/>
            </w14:checkbox>
          </w:sdtPr>
          <w:sdtEndPr/>
          <w:sdtContent>
            <w:tc>
              <w:tcPr>
                <w:tcW w:w="805" w:type="dxa"/>
                <w:vAlign w:val="center"/>
              </w:tcPr>
              <w:p w14:paraId="7DC9BE5F"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3F9937B3" w14:textId="32D51CAE" w:rsidR="004E43CF" w:rsidRPr="00F341DB" w:rsidRDefault="004E43CF" w:rsidP="00C176E6">
            <w:pPr>
              <w:tabs>
                <w:tab w:val="left" w:pos="2508"/>
                <w:tab w:val="left" w:pos="4548"/>
              </w:tabs>
              <w:spacing w:before="60" w:after="60"/>
              <w:rPr>
                <w:rFonts w:ascii="Verdana" w:eastAsia="Times New Roman" w:hAnsi="Verdana" w:cs="Times New Roman"/>
                <w:color w:val="FF0000"/>
                <w:spacing w:val="-4"/>
                <w:sz w:val="24"/>
                <w:szCs w:val="24"/>
              </w:rPr>
            </w:pPr>
          </w:p>
        </w:tc>
      </w:tr>
      <w:tr w:rsidR="004E43CF" w:rsidRPr="00E1583F" w14:paraId="35B8DA9E" w14:textId="77777777" w:rsidTr="00B73B9D">
        <w:trPr>
          <w:trHeight w:val="647"/>
        </w:trPr>
        <w:tc>
          <w:tcPr>
            <w:tcW w:w="6578" w:type="dxa"/>
          </w:tcPr>
          <w:p w14:paraId="60930BF2" w14:textId="77777777" w:rsidR="00AC0203" w:rsidRDefault="00E80416" w:rsidP="00BC094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50EC4">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 xml:space="preserve">(B) The facility must demonstrate that the maternal QAPI Plan consistently assesses the provision of maternal care provided. </w:t>
            </w:r>
            <w:r w:rsidR="00DB7DEA" w:rsidRPr="00BC0948">
              <w:rPr>
                <w:rFonts w:ascii="Verdana" w:eastAsia="Times New Roman" w:hAnsi="Verdana" w:cs="Times New Roman"/>
                <w:color w:val="000000"/>
                <w:sz w:val="24"/>
                <w:szCs w:val="24"/>
              </w:rPr>
              <w:t>The assessment will</w:t>
            </w:r>
            <w:r w:rsidR="00AC0203">
              <w:rPr>
                <w:rFonts w:ascii="Verdana" w:eastAsia="Times New Roman" w:hAnsi="Verdana" w:cs="Times New Roman"/>
                <w:color w:val="000000"/>
                <w:sz w:val="24"/>
                <w:szCs w:val="24"/>
              </w:rPr>
              <w:t>:</w:t>
            </w:r>
          </w:p>
          <w:p w14:paraId="2C3C89B7" w14:textId="77777777" w:rsidR="00AC0203" w:rsidRDefault="00DB7DEA" w:rsidP="00504274">
            <w:pPr>
              <w:pStyle w:val="ListParagraph"/>
              <w:numPr>
                <w:ilvl w:val="0"/>
                <w:numId w:val="9"/>
              </w:numPr>
              <w:ind w:left="720"/>
              <w:rPr>
                <w:rFonts w:ascii="Verdana" w:eastAsia="Times New Roman" w:hAnsi="Verdana" w:cs="Times New Roman"/>
                <w:color w:val="000000"/>
                <w:sz w:val="24"/>
                <w:szCs w:val="24"/>
              </w:rPr>
            </w:pPr>
            <w:r w:rsidRPr="00AC0203">
              <w:rPr>
                <w:rFonts w:ascii="Verdana" w:eastAsia="Times New Roman" w:hAnsi="Verdana" w:cs="Times New Roman"/>
                <w:color w:val="000000"/>
                <w:sz w:val="24"/>
                <w:szCs w:val="24"/>
              </w:rPr>
              <w:t xml:space="preserve">identify variances in care, </w:t>
            </w:r>
          </w:p>
          <w:p w14:paraId="16BF9AFB" w14:textId="77777777" w:rsidR="00AC0203" w:rsidRDefault="00DB7DEA" w:rsidP="00504274">
            <w:pPr>
              <w:pStyle w:val="ListParagraph"/>
              <w:numPr>
                <w:ilvl w:val="0"/>
                <w:numId w:val="9"/>
              </w:numPr>
              <w:ind w:left="720"/>
              <w:rPr>
                <w:rFonts w:ascii="Verdana" w:eastAsia="Times New Roman" w:hAnsi="Verdana" w:cs="Times New Roman"/>
                <w:color w:val="000000"/>
                <w:sz w:val="24"/>
                <w:szCs w:val="24"/>
              </w:rPr>
            </w:pPr>
            <w:r w:rsidRPr="00AC0203">
              <w:rPr>
                <w:rFonts w:ascii="Verdana" w:eastAsia="Times New Roman" w:hAnsi="Verdana" w:cs="Times New Roman"/>
                <w:color w:val="000000"/>
                <w:sz w:val="24"/>
                <w:szCs w:val="24"/>
              </w:rPr>
              <w:t xml:space="preserve">the impact to the patient, and </w:t>
            </w:r>
          </w:p>
          <w:p w14:paraId="4E1B8081" w14:textId="297C0B05" w:rsidR="00B67494" w:rsidRPr="00AC0203" w:rsidRDefault="00DB7DEA" w:rsidP="00504274">
            <w:pPr>
              <w:pStyle w:val="ListParagraph"/>
              <w:numPr>
                <w:ilvl w:val="0"/>
                <w:numId w:val="9"/>
              </w:numPr>
              <w:ind w:left="720"/>
              <w:rPr>
                <w:rFonts w:ascii="Verdana" w:eastAsia="Times New Roman" w:hAnsi="Verdana" w:cs="Times New Roman"/>
                <w:color w:val="000000"/>
                <w:sz w:val="24"/>
                <w:szCs w:val="24"/>
              </w:rPr>
            </w:pPr>
            <w:r w:rsidRPr="00AC0203">
              <w:rPr>
                <w:rFonts w:ascii="Verdana" w:eastAsia="Times New Roman" w:hAnsi="Verdana" w:cs="Times New Roman"/>
                <w:color w:val="000000"/>
                <w:sz w:val="24"/>
                <w:szCs w:val="24"/>
              </w:rPr>
              <w:t xml:space="preserve">the appropriate levels of review. </w:t>
            </w:r>
          </w:p>
          <w:p w14:paraId="66733B90" w14:textId="77777777" w:rsidR="00366863" w:rsidRDefault="00DB7DEA" w:rsidP="00366863">
            <w:pPr>
              <w:rPr>
                <w:rFonts w:ascii="Verdana" w:eastAsia="Times New Roman" w:hAnsi="Verdana" w:cs="Times New Roman"/>
                <w:color w:val="000000"/>
                <w:sz w:val="24"/>
                <w:szCs w:val="24"/>
              </w:rPr>
            </w:pPr>
            <w:r w:rsidRPr="00366863">
              <w:rPr>
                <w:rFonts w:ascii="Verdana" w:eastAsia="Times New Roman" w:hAnsi="Verdana" w:cs="Times New Roman"/>
                <w:color w:val="000000"/>
                <w:sz w:val="24"/>
                <w:szCs w:val="24"/>
              </w:rPr>
              <w:t>This process will</w:t>
            </w:r>
            <w:r w:rsidR="00366863">
              <w:rPr>
                <w:rFonts w:ascii="Verdana" w:eastAsia="Times New Roman" w:hAnsi="Verdana" w:cs="Times New Roman"/>
                <w:color w:val="000000"/>
                <w:sz w:val="24"/>
                <w:szCs w:val="24"/>
              </w:rPr>
              <w:t>:</w:t>
            </w:r>
          </w:p>
          <w:p w14:paraId="4345E0B1" w14:textId="77777777" w:rsidR="00366863" w:rsidRDefault="00DB7DEA" w:rsidP="00504274">
            <w:pPr>
              <w:pStyle w:val="ListParagraph"/>
              <w:numPr>
                <w:ilvl w:val="0"/>
                <w:numId w:val="10"/>
              </w:numPr>
              <w:ind w:left="720"/>
              <w:rPr>
                <w:rFonts w:ascii="Verdana" w:eastAsia="Times New Roman" w:hAnsi="Verdana" w:cs="Times New Roman"/>
                <w:color w:val="000000"/>
                <w:sz w:val="24"/>
                <w:szCs w:val="24"/>
              </w:rPr>
            </w:pPr>
            <w:r w:rsidRPr="00366863">
              <w:rPr>
                <w:rFonts w:ascii="Verdana" w:eastAsia="Times New Roman" w:hAnsi="Verdana" w:cs="Times New Roman"/>
                <w:color w:val="000000"/>
                <w:sz w:val="24"/>
                <w:szCs w:val="24"/>
              </w:rPr>
              <w:t>identify opportunities for improvement and</w:t>
            </w:r>
          </w:p>
          <w:p w14:paraId="5EE933DF" w14:textId="6C24675B" w:rsidR="00B67494" w:rsidRPr="00366863" w:rsidRDefault="00DB7DEA" w:rsidP="00504274">
            <w:pPr>
              <w:pStyle w:val="ListParagraph"/>
              <w:numPr>
                <w:ilvl w:val="0"/>
                <w:numId w:val="10"/>
              </w:numPr>
              <w:ind w:left="720"/>
              <w:rPr>
                <w:rFonts w:ascii="Verdana" w:eastAsia="Times New Roman" w:hAnsi="Verdana" w:cs="Times New Roman"/>
                <w:color w:val="000000"/>
                <w:sz w:val="24"/>
                <w:szCs w:val="24"/>
              </w:rPr>
            </w:pPr>
            <w:r w:rsidRPr="00366863">
              <w:rPr>
                <w:rFonts w:ascii="Verdana" w:eastAsia="Times New Roman" w:hAnsi="Verdana" w:cs="Times New Roman"/>
                <w:color w:val="000000"/>
                <w:sz w:val="24"/>
                <w:szCs w:val="24"/>
              </w:rPr>
              <w:t xml:space="preserve">develop a plan of correction to address the variances in care or the system response. </w:t>
            </w:r>
          </w:p>
          <w:p w14:paraId="7B9F77D9" w14:textId="101DB659" w:rsidR="004E43CF" w:rsidRPr="00366863" w:rsidRDefault="00DB7DEA" w:rsidP="00366863">
            <w:pPr>
              <w:rPr>
                <w:rFonts w:ascii="Verdana" w:eastAsia="Times New Roman" w:hAnsi="Verdana" w:cs="Times New Roman"/>
                <w:color w:val="000000"/>
                <w:sz w:val="24"/>
                <w:szCs w:val="24"/>
              </w:rPr>
            </w:pPr>
            <w:r w:rsidRPr="00366863">
              <w:rPr>
                <w:rFonts w:ascii="Verdana" w:eastAsia="Times New Roman" w:hAnsi="Verdana" w:cs="Times New Roman"/>
                <w:color w:val="000000"/>
                <w:sz w:val="24"/>
                <w:szCs w:val="24"/>
              </w:rPr>
              <w:t>An action plan will track and analyze data through resolution or correction of the identified variance.</w:t>
            </w:r>
          </w:p>
          <w:p w14:paraId="42557BAD" w14:textId="0DB1DE07" w:rsidR="005D1CBA" w:rsidRPr="0074164F" w:rsidRDefault="005D1CBA" w:rsidP="0074164F">
            <w:pPr>
              <w:rPr>
                <w:rFonts w:ascii="Verdana" w:eastAsia="Times New Roman" w:hAnsi="Verdana" w:cs="Times New Roman"/>
                <w:color w:val="000000"/>
                <w:sz w:val="24"/>
                <w:szCs w:val="24"/>
              </w:rPr>
            </w:pPr>
          </w:p>
        </w:tc>
        <w:sdt>
          <w:sdtPr>
            <w:rPr>
              <w:rFonts w:ascii="Verdana" w:hAnsi="Verdana" w:cs="Verdana"/>
              <w:sz w:val="24"/>
              <w:szCs w:val="24"/>
            </w:rPr>
            <w:id w:val="1914901255"/>
            <w14:checkbox>
              <w14:checked w14:val="0"/>
              <w14:checkedState w14:val="2612" w14:font="MS Gothic"/>
              <w14:uncheckedState w14:val="2610" w14:font="MS Gothic"/>
            </w14:checkbox>
          </w:sdtPr>
          <w:sdtEndPr/>
          <w:sdtContent>
            <w:tc>
              <w:tcPr>
                <w:tcW w:w="805" w:type="dxa"/>
                <w:vAlign w:val="center"/>
              </w:tcPr>
              <w:p w14:paraId="647664E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50351651"/>
            <w14:checkbox>
              <w14:checked w14:val="0"/>
              <w14:checkedState w14:val="2612" w14:font="MS Gothic"/>
              <w14:uncheckedState w14:val="2610" w14:font="MS Gothic"/>
            </w14:checkbox>
          </w:sdtPr>
          <w:sdtEndPr/>
          <w:sdtContent>
            <w:tc>
              <w:tcPr>
                <w:tcW w:w="805" w:type="dxa"/>
                <w:vAlign w:val="center"/>
              </w:tcPr>
              <w:p w14:paraId="2D09CF9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6C6D3C8D" w14:textId="34D10600" w:rsidR="00F341DB" w:rsidRPr="00E1583F" w:rsidRDefault="00F341DB"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78BE3565" w14:textId="77777777" w:rsidTr="00B73B9D">
        <w:trPr>
          <w:trHeight w:val="746"/>
        </w:trPr>
        <w:tc>
          <w:tcPr>
            <w:tcW w:w="6578" w:type="dxa"/>
          </w:tcPr>
          <w:p w14:paraId="67016ACF" w14:textId="3177271B" w:rsidR="00DB7DEA" w:rsidRPr="0057258F" w:rsidRDefault="00E80416"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1D95">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(C) Maternal facilities must review their incidence and management of placenta accreta spectrum disorder through the QAPI Plan and report the incidence and outcomes through the Maternal Program Oversight.</w:t>
            </w:r>
          </w:p>
          <w:p w14:paraId="0FA7C0BC" w14:textId="037FE625" w:rsidR="004E43CF" w:rsidRPr="00E1583F" w:rsidRDefault="004E43CF" w:rsidP="0074164F">
            <w:pPr>
              <w:rPr>
                <w:rFonts w:ascii="Verdana" w:eastAsia="Times New Roman" w:hAnsi="Verdana" w:cs="Times New Roman"/>
                <w:color w:val="000000"/>
                <w:sz w:val="24"/>
                <w:szCs w:val="24"/>
              </w:rPr>
            </w:pPr>
          </w:p>
        </w:tc>
        <w:sdt>
          <w:sdtPr>
            <w:rPr>
              <w:rFonts w:ascii="Verdana" w:hAnsi="Verdana" w:cs="Verdana"/>
              <w:sz w:val="24"/>
              <w:szCs w:val="24"/>
            </w:rPr>
            <w:id w:val="374119824"/>
            <w14:checkbox>
              <w14:checked w14:val="0"/>
              <w14:checkedState w14:val="2612" w14:font="MS Gothic"/>
              <w14:uncheckedState w14:val="2610" w14:font="MS Gothic"/>
            </w14:checkbox>
          </w:sdtPr>
          <w:sdtEndPr/>
          <w:sdtContent>
            <w:tc>
              <w:tcPr>
                <w:tcW w:w="805" w:type="dxa"/>
                <w:vAlign w:val="center"/>
              </w:tcPr>
              <w:p w14:paraId="31999DE7" w14:textId="70D44910" w:rsidR="004E43CF"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41552468"/>
            <w14:checkbox>
              <w14:checked w14:val="0"/>
              <w14:checkedState w14:val="2612" w14:font="MS Gothic"/>
              <w14:uncheckedState w14:val="2610" w14:font="MS Gothic"/>
            </w14:checkbox>
          </w:sdtPr>
          <w:sdtEndPr/>
          <w:sdtContent>
            <w:tc>
              <w:tcPr>
                <w:tcW w:w="805" w:type="dxa"/>
                <w:vAlign w:val="center"/>
              </w:tcPr>
              <w:p w14:paraId="6D4B63D5"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041D613" w14:textId="77777777" w:rsidR="004E43CF" w:rsidRPr="00E1583F" w:rsidRDefault="004E43CF" w:rsidP="00C176E6">
            <w:pPr>
              <w:tabs>
                <w:tab w:val="left" w:pos="2508"/>
                <w:tab w:val="left" w:pos="4548"/>
              </w:tabs>
              <w:spacing w:before="60" w:after="60"/>
              <w:rPr>
                <w:rFonts w:ascii="Verdana" w:hAnsi="Verdana" w:cs="Verdana"/>
                <w:spacing w:val="-4"/>
                <w:sz w:val="24"/>
                <w:szCs w:val="24"/>
              </w:rPr>
            </w:pPr>
          </w:p>
        </w:tc>
      </w:tr>
      <w:tr w:rsidR="00F34075" w:rsidRPr="00E1583F" w14:paraId="52503B40" w14:textId="77777777" w:rsidTr="00B73B9D">
        <w:trPr>
          <w:trHeight w:val="746"/>
        </w:trPr>
        <w:tc>
          <w:tcPr>
            <w:tcW w:w="6578" w:type="dxa"/>
          </w:tcPr>
          <w:p w14:paraId="2BF9C0C2" w14:textId="77777777" w:rsidR="00B02306" w:rsidRDefault="00E80416" w:rsidP="00233A1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771D95">
              <w:rPr>
                <w:rFonts w:ascii="Verdana" w:eastAsia="Times New Roman" w:hAnsi="Verdana" w:cs="Times New Roman"/>
                <w:color w:val="000000"/>
                <w:sz w:val="24"/>
                <w:szCs w:val="24"/>
              </w:rPr>
              <w:t xml:space="preserve">  </w:t>
            </w:r>
            <w:r w:rsidR="00F34075" w:rsidRPr="009D6916">
              <w:rPr>
                <w:rFonts w:ascii="Verdana" w:eastAsia="Times New Roman" w:hAnsi="Verdana" w:cs="Times New Roman"/>
                <w:color w:val="000000"/>
                <w:sz w:val="24"/>
                <w:szCs w:val="24"/>
              </w:rPr>
              <w:t>(D) The Maternal Medical Director (MMD)</w:t>
            </w:r>
            <w:r w:rsidR="00F34075" w:rsidRPr="0057258F">
              <w:rPr>
                <w:rFonts w:ascii="Verdana" w:eastAsia="Times New Roman" w:hAnsi="Verdana" w:cs="Times New Roman"/>
                <w:color w:val="000000"/>
                <w:sz w:val="24"/>
                <w:szCs w:val="24"/>
              </w:rPr>
              <w:t xml:space="preserve"> must</w:t>
            </w:r>
            <w:r w:rsidR="00D70B87">
              <w:rPr>
                <w:rFonts w:ascii="Verdana" w:eastAsia="Times New Roman" w:hAnsi="Verdana" w:cs="Times New Roman"/>
                <w:color w:val="000000"/>
                <w:sz w:val="24"/>
                <w:szCs w:val="24"/>
              </w:rPr>
              <w:t>:</w:t>
            </w:r>
            <w:r w:rsidR="00F34075" w:rsidRPr="0057258F">
              <w:rPr>
                <w:rFonts w:ascii="Verdana" w:eastAsia="Times New Roman" w:hAnsi="Verdana" w:cs="Times New Roman"/>
                <w:color w:val="000000"/>
                <w:sz w:val="24"/>
                <w:szCs w:val="24"/>
              </w:rPr>
              <w:t xml:space="preserve"> </w:t>
            </w:r>
          </w:p>
          <w:p w14:paraId="2F26C695" w14:textId="77777777" w:rsidR="00B02306" w:rsidRDefault="00F34075" w:rsidP="00B02306">
            <w:pPr>
              <w:pStyle w:val="ListParagraph"/>
              <w:numPr>
                <w:ilvl w:val="0"/>
                <w:numId w:val="25"/>
              </w:numPr>
              <w:rPr>
                <w:rFonts w:ascii="Verdana" w:eastAsia="Times New Roman" w:hAnsi="Verdana" w:cs="Times New Roman"/>
                <w:color w:val="000000"/>
                <w:sz w:val="24"/>
                <w:szCs w:val="24"/>
              </w:rPr>
            </w:pPr>
            <w:r w:rsidRPr="00F855CB">
              <w:rPr>
                <w:rFonts w:ascii="Verdana" w:eastAsia="Times New Roman" w:hAnsi="Verdana" w:cs="Times New Roman"/>
                <w:color w:val="000000"/>
                <w:sz w:val="24"/>
                <w:szCs w:val="24"/>
              </w:rPr>
              <w:t xml:space="preserve">have the authority to make referrals for peer review, </w:t>
            </w:r>
          </w:p>
          <w:p w14:paraId="2D340F4E" w14:textId="77777777" w:rsidR="00B02306" w:rsidRDefault="00F34075" w:rsidP="00B02306">
            <w:pPr>
              <w:pStyle w:val="ListParagraph"/>
              <w:numPr>
                <w:ilvl w:val="0"/>
                <w:numId w:val="25"/>
              </w:numPr>
              <w:rPr>
                <w:rFonts w:ascii="Verdana" w:eastAsia="Times New Roman" w:hAnsi="Verdana" w:cs="Times New Roman"/>
                <w:color w:val="000000"/>
                <w:sz w:val="24"/>
                <w:szCs w:val="24"/>
              </w:rPr>
            </w:pPr>
            <w:r w:rsidRPr="00F855CB">
              <w:rPr>
                <w:rFonts w:ascii="Verdana" w:eastAsia="Times New Roman" w:hAnsi="Verdana" w:cs="Times New Roman"/>
                <w:color w:val="000000"/>
                <w:sz w:val="24"/>
                <w:szCs w:val="24"/>
              </w:rPr>
              <w:t xml:space="preserve">receive feedback from the peer review process, and </w:t>
            </w:r>
          </w:p>
          <w:p w14:paraId="209C7F3F" w14:textId="50F6F579" w:rsidR="006057C3" w:rsidRPr="00F855CB" w:rsidRDefault="00F34075" w:rsidP="00F855CB">
            <w:pPr>
              <w:pStyle w:val="ListParagraph"/>
              <w:numPr>
                <w:ilvl w:val="0"/>
                <w:numId w:val="25"/>
              </w:numPr>
              <w:rPr>
                <w:rFonts w:ascii="Verdana" w:eastAsia="Times New Roman" w:hAnsi="Verdana" w:cs="Times New Roman"/>
                <w:color w:val="000000"/>
                <w:sz w:val="24"/>
                <w:szCs w:val="24"/>
              </w:rPr>
            </w:pPr>
            <w:r w:rsidRPr="00F855CB">
              <w:rPr>
                <w:rFonts w:ascii="Verdana" w:eastAsia="Times New Roman" w:hAnsi="Verdana" w:cs="Times New Roman"/>
                <w:color w:val="000000"/>
                <w:sz w:val="24"/>
                <w:szCs w:val="24"/>
              </w:rPr>
              <w:t>ensure maternal physician representation in the peer review process for maternal cases.</w:t>
            </w:r>
          </w:p>
          <w:p w14:paraId="4AEFE95E" w14:textId="142D1572" w:rsidR="001A625B" w:rsidRDefault="001A625B" w:rsidP="00233A12">
            <w:pPr>
              <w:rPr>
                <w:rFonts w:ascii="Verdana" w:eastAsia="Times New Roman" w:hAnsi="Verdana" w:cs="Times New Roman"/>
                <w:color w:val="000000"/>
                <w:sz w:val="24"/>
                <w:szCs w:val="24"/>
              </w:rPr>
            </w:pPr>
          </w:p>
        </w:tc>
        <w:sdt>
          <w:sdtPr>
            <w:rPr>
              <w:rFonts w:ascii="Verdana" w:hAnsi="Verdana" w:cs="Verdana"/>
              <w:sz w:val="24"/>
              <w:szCs w:val="24"/>
            </w:rPr>
            <w:id w:val="-2063404736"/>
            <w14:checkbox>
              <w14:checked w14:val="0"/>
              <w14:checkedState w14:val="2612" w14:font="MS Gothic"/>
              <w14:uncheckedState w14:val="2610" w14:font="MS Gothic"/>
            </w14:checkbox>
          </w:sdtPr>
          <w:sdtEndPr/>
          <w:sdtContent>
            <w:tc>
              <w:tcPr>
                <w:tcW w:w="805" w:type="dxa"/>
                <w:vAlign w:val="center"/>
              </w:tcPr>
              <w:p w14:paraId="70D88EB1" w14:textId="4BBF839A"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36809018"/>
            <w14:checkbox>
              <w14:checked w14:val="0"/>
              <w14:checkedState w14:val="2612" w14:font="MS Gothic"/>
              <w14:uncheckedState w14:val="2610" w14:font="MS Gothic"/>
            </w14:checkbox>
          </w:sdtPr>
          <w:sdtEndPr/>
          <w:sdtContent>
            <w:tc>
              <w:tcPr>
                <w:tcW w:w="805" w:type="dxa"/>
                <w:vAlign w:val="center"/>
              </w:tcPr>
              <w:p w14:paraId="3EE70A72" w14:textId="75D00446"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408891DA" w14:textId="77777777" w:rsidR="00F34075" w:rsidRPr="00E1583F" w:rsidRDefault="00F34075" w:rsidP="00C176E6">
            <w:pPr>
              <w:tabs>
                <w:tab w:val="left" w:pos="2508"/>
                <w:tab w:val="left" w:pos="4548"/>
              </w:tabs>
              <w:spacing w:before="60" w:after="60"/>
              <w:rPr>
                <w:rFonts w:ascii="Verdana" w:hAnsi="Verdana" w:cs="Verdana"/>
                <w:spacing w:val="-4"/>
                <w:sz w:val="24"/>
                <w:szCs w:val="24"/>
              </w:rPr>
            </w:pPr>
          </w:p>
        </w:tc>
      </w:tr>
      <w:tr w:rsidR="00B01F0A" w:rsidRPr="00E1583F" w14:paraId="5D2B7751" w14:textId="77777777" w:rsidTr="00F855CB">
        <w:trPr>
          <w:trHeight w:val="350"/>
        </w:trPr>
        <w:tc>
          <w:tcPr>
            <w:tcW w:w="6578" w:type="dxa"/>
            <w:tcBorders>
              <w:bottom w:val="single" w:sz="4" w:space="0" w:color="auto"/>
            </w:tcBorders>
          </w:tcPr>
          <w:p w14:paraId="74F7DE16" w14:textId="77777777" w:rsidR="001D5AB3" w:rsidRDefault="00E80416"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1D95">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(E) The MMD and the Maternal Program Manager (MPM) must participate in</w:t>
            </w:r>
            <w:r w:rsidR="001D5AB3">
              <w:rPr>
                <w:rFonts w:ascii="Verdana" w:eastAsia="Times New Roman" w:hAnsi="Verdana" w:cs="Times New Roman"/>
                <w:color w:val="000000"/>
                <w:sz w:val="24"/>
                <w:szCs w:val="24"/>
              </w:rPr>
              <w:t>:</w:t>
            </w:r>
          </w:p>
          <w:p w14:paraId="01567724" w14:textId="77777777" w:rsidR="001D5AB3" w:rsidRDefault="00DB7DEA" w:rsidP="0004610A">
            <w:pPr>
              <w:pStyle w:val="ListParagraph"/>
              <w:numPr>
                <w:ilvl w:val="0"/>
                <w:numId w:val="11"/>
              </w:numPr>
              <w:tabs>
                <w:tab w:val="left" w:pos="2508"/>
                <w:tab w:val="left" w:pos="4548"/>
              </w:tabs>
              <w:ind w:left="720"/>
              <w:rPr>
                <w:rFonts w:ascii="Verdana" w:eastAsia="Times New Roman" w:hAnsi="Verdana" w:cs="Times New Roman"/>
                <w:color w:val="000000"/>
                <w:sz w:val="24"/>
                <w:szCs w:val="24"/>
              </w:rPr>
            </w:pPr>
            <w:r w:rsidRPr="001D5AB3">
              <w:rPr>
                <w:rFonts w:ascii="Verdana" w:eastAsia="Times New Roman" w:hAnsi="Verdana" w:cs="Times New Roman"/>
                <w:color w:val="000000"/>
                <w:sz w:val="24"/>
                <w:szCs w:val="24"/>
              </w:rPr>
              <w:t xml:space="preserve">the PCR meetings, </w:t>
            </w:r>
          </w:p>
          <w:p w14:paraId="608DF85F" w14:textId="77777777" w:rsidR="00234AA1" w:rsidRDefault="00DB7DEA" w:rsidP="0004610A">
            <w:pPr>
              <w:pStyle w:val="ListParagraph"/>
              <w:numPr>
                <w:ilvl w:val="0"/>
                <w:numId w:val="11"/>
              </w:numPr>
              <w:tabs>
                <w:tab w:val="left" w:pos="2508"/>
                <w:tab w:val="left" w:pos="4548"/>
              </w:tabs>
              <w:ind w:left="720"/>
              <w:rPr>
                <w:rFonts w:ascii="Verdana" w:eastAsia="Times New Roman" w:hAnsi="Verdana" w:cs="Times New Roman"/>
                <w:color w:val="000000"/>
                <w:sz w:val="24"/>
                <w:szCs w:val="24"/>
              </w:rPr>
            </w:pPr>
            <w:r w:rsidRPr="001D5AB3">
              <w:rPr>
                <w:rFonts w:ascii="Verdana" w:eastAsia="Times New Roman" w:hAnsi="Verdana" w:cs="Times New Roman"/>
                <w:color w:val="000000"/>
                <w:sz w:val="24"/>
                <w:szCs w:val="24"/>
              </w:rPr>
              <w:t xml:space="preserve">QAPI regional initiatives, and </w:t>
            </w:r>
          </w:p>
          <w:p w14:paraId="210CE123" w14:textId="77777777" w:rsidR="00234AA1" w:rsidRDefault="00DB7DEA" w:rsidP="0004610A">
            <w:pPr>
              <w:pStyle w:val="ListParagraph"/>
              <w:numPr>
                <w:ilvl w:val="0"/>
                <w:numId w:val="11"/>
              </w:numPr>
              <w:tabs>
                <w:tab w:val="left" w:pos="2508"/>
                <w:tab w:val="left" w:pos="4548"/>
              </w:tabs>
              <w:ind w:left="720"/>
              <w:rPr>
                <w:rFonts w:ascii="Verdana" w:eastAsia="Times New Roman" w:hAnsi="Verdana" w:cs="Times New Roman"/>
                <w:color w:val="000000"/>
                <w:sz w:val="24"/>
                <w:szCs w:val="24"/>
              </w:rPr>
            </w:pPr>
            <w:r w:rsidRPr="001D5AB3">
              <w:rPr>
                <w:rFonts w:ascii="Verdana" w:eastAsia="Times New Roman" w:hAnsi="Verdana" w:cs="Times New Roman"/>
                <w:color w:val="000000"/>
                <w:sz w:val="24"/>
                <w:szCs w:val="24"/>
              </w:rPr>
              <w:t xml:space="preserve">regional collaboratives, and </w:t>
            </w:r>
          </w:p>
          <w:p w14:paraId="584D37DA" w14:textId="417E3039" w:rsidR="00B01F0A" w:rsidRPr="001D5AB3" w:rsidRDefault="00DB7DEA" w:rsidP="00504274">
            <w:pPr>
              <w:pStyle w:val="ListParagraph"/>
              <w:numPr>
                <w:ilvl w:val="0"/>
                <w:numId w:val="11"/>
              </w:numPr>
              <w:tabs>
                <w:tab w:val="left" w:pos="2508"/>
                <w:tab w:val="left" w:pos="4548"/>
              </w:tabs>
              <w:ind w:left="720"/>
              <w:rPr>
                <w:rFonts w:ascii="Verdana" w:eastAsia="Times New Roman" w:hAnsi="Verdana" w:cs="Times New Roman"/>
                <w:color w:val="000000"/>
                <w:sz w:val="24"/>
                <w:szCs w:val="24"/>
              </w:rPr>
            </w:pPr>
            <w:r w:rsidRPr="001D5AB3">
              <w:rPr>
                <w:rFonts w:ascii="Verdana" w:eastAsia="Times New Roman" w:hAnsi="Verdana" w:cs="Times New Roman"/>
                <w:color w:val="000000"/>
                <w:sz w:val="24"/>
                <w:szCs w:val="24"/>
              </w:rPr>
              <w:t>submit requested data to assist with data analysis to evaluate regional outcomes as an element of their maternal QAPI Plan.</w:t>
            </w:r>
          </w:p>
          <w:p w14:paraId="34136120" w14:textId="44DFC9CB" w:rsidR="00233A12" w:rsidRPr="00E1583F" w:rsidRDefault="00233A12"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799907369"/>
            <w14:checkbox>
              <w14:checked w14:val="0"/>
              <w14:checkedState w14:val="2612" w14:font="MS Gothic"/>
              <w14:uncheckedState w14:val="2610" w14:font="MS Gothic"/>
            </w14:checkbox>
          </w:sdtPr>
          <w:sdtEndPr/>
          <w:sdtContent>
            <w:tc>
              <w:tcPr>
                <w:tcW w:w="805" w:type="dxa"/>
                <w:vAlign w:val="center"/>
              </w:tcPr>
              <w:p w14:paraId="6681CD08" w14:textId="0963F1D3" w:rsidR="00B01F0A"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67940543"/>
            <w14:checkbox>
              <w14:checked w14:val="0"/>
              <w14:checkedState w14:val="2612" w14:font="MS Gothic"/>
              <w14:uncheckedState w14:val="2610" w14:font="MS Gothic"/>
            </w14:checkbox>
          </w:sdtPr>
          <w:sdtEndPr/>
          <w:sdtContent>
            <w:tc>
              <w:tcPr>
                <w:tcW w:w="805" w:type="dxa"/>
                <w:vAlign w:val="center"/>
              </w:tcPr>
              <w:p w14:paraId="1CA3A5E4" w14:textId="4FB2DDC2" w:rsidR="00B01F0A"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C7705EF" w14:textId="31E9CDAE" w:rsidR="009716A7" w:rsidRPr="00BA6436" w:rsidRDefault="009716A7" w:rsidP="00BA6436">
            <w:pPr>
              <w:tabs>
                <w:tab w:val="left" w:pos="0"/>
                <w:tab w:val="left" w:pos="2508"/>
                <w:tab w:val="left" w:pos="4548"/>
              </w:tabs>
              <w:spacing w:before="60" w:after="120"/>
              <w:rPr>
                <w:rFonts w:ascii="Verdana" w:hAnsi="Verdana"/>
                <w:spacing w:val="-4"/>
                <w:sz w:val="24"/>
                <w:szCs w:val="24"/>
              </w:rPr>
            </w:pPr>
          </w:p>
        </w:tc>
      </w:tr>
      <w:tr w:rsidR="00DB7DEA" w:rsidRPr="00E1583F" w14:paraId="64CF2B57" w14:textId="77777777" w:rsidTr="00C176E6">
        <w:trPr>
          <w:trHeight w:val="674"/>
        </w:trPr>
        <w:tc>
          <w:tcPr>
            <w:tcW w:w="6578" w:type="dxa"/>
            <w:tcBorders>
              <w:bottom w:val="single" w:sz="4" w:space="0" w:color="auto"/>
            </w:tcBorders>
          </w:tcPr>
          <w:p w14:paraId="1DBB71FC" w14:textId="2226E19A" w:rsidR="00DB7DEA" w:rsidRDefault="00E80416"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1D95">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(F) The facility must have documented evidence of maternal QAPI summary reports reviewed and reported by Maternal Program Oversight that monitor and ensure the provision of services or procedures through the telehealth and telemedicine, if utilized, is in accordance with the standard of care applicable to the provision of the same service or procedure in an in-person setting.</w:t>
            </w:r>
          </w:p>
          <w:p w14:paraId="1DEA4CAD" w14:textId="25648E7F" w:rsidR="00233A12" w:rsidRDefault="00233A12"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437730404"/>
            <w14:checkbox>
              <w14:checked w14:val="0"/>
              <w14:checkedState w14:val="2612" w14:font="MS Gothic"/>
              <w14:uncheckedState w14:val="2610" w14:font="MS Gothic"/>
            </w14:checkbox>
          </w:sdtPr>
          <w:sdtEndPr/>
          <w:sdtContent>
            <w:tc>
              <w:tcPr>
                <w:tcW w:w="805" w:type="dxa"/>
                <w:vAlign w:val="center"/>
              </w:tcPr>
              <w:p w14:paraId="408C3A27" w14:textId="0413C894" w:rsidR="00DB7DEA" w:rsidRDefault="00DB7DE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267657"/>
            <w14:checkbox>
              <w14:checked w14:val="0"/>
              <w14:checkedState w14:val="2612" w14:font="MS Gothic"/>
              <w14:uncheckedState w14:val="2610" w14:font="MS Gothic"/>
            </w14:checkbox>
          </w:sdtPr>
          <w:sdtEndPr/>
          <w:sdtContent>
            <w:tc>
              <w:tcPr>
                <w:tcW w:w="805" w:type="dxa"/>
                <w:vAlign w:val="center"/>
              </w:tcPr>
              <w:p w14:paraId="5E9FB193" w14:textId="37902088" w:rsidR="00DB7DEA" w:rsidRDefault="00DB7DE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6C3237" w14:textId="77777777" w:rsidR="00DB7DEA" w:rsidDel="008A4B51" w:rsidRDefault="00DB7DEA" w:rsidP="00BA6436">
            <w:pPr>
              <w:tabs>
                <w:tab w:val="left" w:pos="0"/>
                <w:tab w:val="left" w:pos="2508"/>
                <w:tab w:val="left" w:pos="4548"/>
              </w:tabs>
              <w:spacing w:before="60" w:after="120"/>
              <w:rPr>
                <w:rFonts w:ascii="Verdana" w:hAnsi="Verdana"/>
                <w:spacing w:val="-4"/>
                <w:sz w:val="24"/>
                <w:szCs w:val="24"/>
              </w:rPr>
            </w:pPr>
          </w:p>
        </w:tc>
      </w:tr>
      <w:tr w:rsidR="00947F14" w:rsidRPr="00E1583F" w14:paraId="6D8898EC" w14:textId="77777777" w:rsidTr="00C176E6">
        <w:trPr>
          <w:trHeight w:val="674"/>
        </w:trPr>
        <w:tc>
          <w:tcPr>
            <w:tcW w:w="6578" w:type="dxa"/>
            <w:tcBorders>
              <w:bottom w:val="single" w:sz="4" w:space="0" w:color="auto"/>
            </w:tcBorders>
          </w:tcPr>
          <w:p w14:paraId="110B27A2" w14:textId="77777777" w:rsidR="0062023B" w:rsidRDefault="00E80416"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1D95">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(G) The facility must have documented evidence of maternal QAPI summary reports to support that </w:t>
            </w:r>
            <w:r w:rsidR="00947F14" w:rsidRPr="0057258F">
              <w:rPr>
                <w:rFonts w:ascii="Verdana" w:eastAsia="Times New Roman" w:hAnsi="Verdana" w:cs="Times New Roman"/>
                <w:color w:val="000000"/>
                <w:sz w:val="24"/>
                <w:szCs w:val="24"/>
              </w:rPr>
              <w:lastRenderedPageBreak/>
              <w:t>aggregate maternal data are consistently reviewed to identify</w:t>
            </w:r>
            <w:r w:rsidR="0062023B">
              <w:rPr>
                <w:rFonts w:ascii="Verdana" w:eastAsia="Times New Roman" w:hAnsi="Verdana" w:cs="Times New Roman"/>
                <w:color w:val="000000"/>
                <w:sz w:val="24"/>
                <w:szCs w:val="24"/>
              </w:rPr>
              <w:t>:</w:t>
            </w:r>
          </w:p>
          <w:p w14:paraId="5BFE10B1" w14:textId="77777777" w:rsidR="0062023B" w:rsidRDefault="00947F14" w:rsidP="00504274">
            <w:pPr>
              <w:pStyle w:val="ListParagraph"/>
              <w:numPr>
                <w:ilvl w:val="0"/>
                <w:numId w:val="12"/>
              </w:numPr>
              <w:ind w:left="720"/>
              <w:rPr>
                <w:rFonts w:ascii="Verdana" w:eastAsia="Times New Roman" w:hAnsi="Verdana" w:cs="Times New Roman"/>
                <w:color w:val="000000"/>
                <w:sz w:val="24"/>
                <w:szCs w:val="24"/>
              </w:rPr>
            </w:pPr>
            <w:r w:rsidRPr="0062023B">
              <w:rPr>
                <w:rFonts w:ascii="Verdana" w:eastAsia="Times New Roman" w:hAnsi="Verdana" w:cs="Times New Roman"/>
                <w:color w:val="000000"/>
                <w:sz w:val="24"/>
                <w:szCs w:val="24"/>
              </w:rPr>
              <w:t xml:space="preserve">developing trends, </w:t>
            </w:r>
          </w:p>
          <w:p w14:paraId="42931FD4" w14:textId="77777777" w:rsidR="004054A8" w:rsidRDefault="00947F14" w:rsidP="00504274">
            <w:pPr>
              <w:pStyle w:val="ListParagraph"/>
              <w:numPr>
                <w:ilvl w:val="0"/>
                <w:numId w:val="12"/>
              </w:numPr>
              <w:ind w:left="720"/>
              <w:rPr>
                <w:rFonts w:ascii="Verdana" w:eastAsia="Times New Roman" w:hAnsi="Verdana" w:cs="Times New Roman"/>
                <w:color w:val="000000"/>
                <w:sz w:val="24"/>
                <w:szCs w:val="24"/>
              </w:rPr>
            </w:pPr>
            <w:r w:rsidRPr="0062023B">
              <w:rPr>
                <w:rFonts w:ascii="Verdana" w:eastAsia="Times New Roman" w:hAnsi="Verdana" w:cs="Times New Roman"/>
                <w:color w:val="000000"/>
                <w:sz w:val="24"/>
                <w:szCs w:val="24"/>
              </w:rPr>
              <w:t>opportunities for improvement, and</w:t>
            </w:r>
          </w:p>
          <w:p w14:paraId="1F00D770" w14:textId="1AA5F7E9" w:rsidR="004054A8" w:rsidRDefault="00947F14" w:rsidP="00504274">
            <w:pPr>
              <w:pStyle w:val="ListParagraph"/>
              <w:numPr>
                <w:ilvl w:val="0"/>
                <w:numId w:val="12"/>
              </w:numPr>
              <w:ind w:left="720"/>
              <w:rPr>
                <w:rFonts w:ascii="Verdana" w:eastAsia="Times New Roman" w:hAnsi="Verdana" w:cs="Times New Roman"/>
                <w:color w:val="000000"/>
                <w:sz w:val="24"/>
                <w:szCs w:val="24"/>
              </w:rPr>
            </w:pPr>
            <w:r w:rsidRPr="0062023B">
              <w:rPr>
                <w:rFonts w:ascii="Verdana" w:eastAsia="Times New Roman" w:hAnsi="Verdana" w:cs="Times New Roman"/>
                <w:color w:val="000000"/>
                <w:sz w:val="24"/>
                <w:szCs w:val="24"/>
              </w:rPr>
              <w:t xml:space="preserve">necessary corrective actions. </w:t>
            </w:r>
          </w:p>
          <w:p w14:paraId="24B78B1C" w14:textId="2138E6F4" w:rsidR="00947F14" w:rsidRPr="004054A8" w:rsidRDefault="00947F14" w:rsidP="004054A8">
            <w:pPr>
              <w:rPr>
                <w:rFonts w:ascii="Verdana" w:eastAsia="Times New Roman" w:hAnsi="Verdana" w:cs="Times New Roman"/>
                <w:color w:val="000000"/>
                <w:sz w:val="24"/>
                <w:szCs w:val="24"/>
              </w:rPr>
            </w:pPr>
            <w:r w:rsidRPr="004054A8">
              <w:rPr>
                <w:rFonts w:ascii="Verdana" w:eastAsia="Times New Roman" w:hAnsi="Verdana" w:cs="Times New Roman"/>
                <w:color w:val="000000"/>
                <w:sz w:val="24"/>
                <w:szCs w:val="24"/>
              </w:rPr>
              <w:t>Summary reports must be provided through Maternal Program Oversight, available for site</w:t>
            </w:r>
            <w:r w:rsidR="00233A12" w:rsidRPr="004054A8">
              <w:rPr>
                <w:rFonts w:ascii="Verdana" w:eastAsia="Times New Roman" w:hAnsi="Verdana" w:cs="Times New Roman"/>
                <w:color w:val="000000"/>
                <w:sz w:val="24"/>
                <w:szCs w:val="24"/>
              </w:rPr>
              <w:t xml:space="preserve"> </w:t>
            </w:r>
            <w:r w:rsidRPr="004054A8">
              <w:rPr>
                <w:rFonts w:ascii="Verdana" w:eastAsia="Times New Roman" w:hAnsi="Verdana" w:cs="Times New Roman"/>
                <w:color w:val="000000"/>
                <w:sz w:val="24"/>
                <w:szCs w:val="24"/>
              </w:rPr>
              <w:t>surveyors, and submitted to the department as requested.</w:t>
            </w:r>
          </w:p>
          <w:p w14:paraId="63CC53F8" w14:textId="7B05B32C" w:rsidR="00233A12" w:rsidRDefault="00233A12" w:rsidP="0074164F">
            <w:pPr>
              <w:rPr>
                <w:rFonts w:ascii="Verdana" w:eastAsia="Times New Roman" w:hAnsi="Verdana" w:cs="Times New Roman"/>
                <w:color w:val="000000"/>
                <w:sz w:val="24"/>
                <w:szCs w:val="24"/>
              </w:rPr>
            </w:pPr>
          </w:p>
        </w:tc>
        <w:sdt>
          <w:sdtPr>
            <w:rPr>
              <w:rFonts w:ascii="Verdana" w:hAnsi="Verdana" w:cs="Verdana"/>
              <w:sz w:val="24"/>
              <w:szCs w:val="24"/>
            </w:rPr>
            <w:id w:val="689877752"/>
            <w14:checkbox>
              <w14:checked w14:val="0"/>
              <w14:checkedState w14:val="2612" w14:font="MS Gothic"/>
              <w14:uncheckedState w14:val="2610" w14:font="MS Gothic"/>
            </w14:checkbox>
          </w:sdtPr>
          <w:sdtEndPr/>
          <w:sdtContent>
            <w:tc>
              <w:tcPr>
                <w:tcW w:w="805" w:type="dxa"/>
                <w:vAlign w:val="center"/>
              </w:tcPr>
              <w:p w14:paraId="30BE4216" w14:textId="17B99E6B" w:rsidR="00947F14" w:rsidRDefault="00947F1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46828711"/>
            <w14:checkbox>
              <w14:checked w14:val="0"/>
              <w14:checkedState w14:val="2612" w14:font="MS Gothic"/>
              <w14:uncheckedState w14:val="2610" w14:font="MS Gothic"/>
            </w14:checkbox>
          </w:sdtPr>
          <w:sdtEndPr/>
          <w:sdtContent>
            <w:tc>
              <w:tcPr>
                <w:tcW w:w="805" w:type="dxa"/>
                <w:vAlign w:val="center"/>
              </w:tcPr>
              <w:p w14:paraId="0DFA1C8A" w14:textId="5E6285EA" w:rsidR="00947F14" w:rsidRDefault="00947F1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F2585B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9E8442E" w14:textId="77777777" w:rsidTr="00C176E6">
        <w:trPr>
          <w:trHeight w:val="674"/>
        </w:trPr>
        <w:tc>
          <w:tcPr>
            <w:tcW w:w="6578" w:type="dxa"/>
            <w:tcBorders>
              <w:bottom w:val="single" w:sz="4" w:space="0" w:color="auto"/>
            </w:tcBorders>
          </w:tcPr>
          <w:p w14:paraId="4691DA84" w14:textId="1CF6A6D4"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(c) </w:t>
            </w:r>
            <w:r w:rsidRPr="0057258F">
              <w:rPr>
                <w:rFonts w:ascii="Verdana" w:eastAsia="Times New Roman" w:hAnsi="Verdana" w:cs="Times New Roman"/>
                <w:color w:val="000000"/>
                <w:sz w:val="24"/>
                <w:szCs w:val="24"/>
              </w:rPr>
              <w:t>Medical Staff. The facility must have an organized maternal program that is recognized by the facility's medical staff and approved by the facility's governing body</w:t>
            </w:r>
            <w:r>
              <w:rPr>
                <w:rFonts w:ascii="Verdana" w:eastAsia="Times New Roman" w:hAnsi="Verdana" w:cs="Times New Roman"/>
                <w:color w:val="000000"/>
                <w:sz w:val="24"/>
                <w:szCs w:val="24"/>
              </w:rPr>
              <w:t>.</w:t>
            </w:r>
          </w:p>
          <w:p w14:paraId="60FA8DB0" w14:textId="2B2BB37F"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531079329"/>
            <w14:checkbox>
              <w14:checked w14:val="0"/>
              <w14:checkedState w14:val="2612" w14:font="MS Gothic"/>
              <w14:uncheckedState w14:val="2610" w14:font="MS Gothic"/>
            </w14:checkbox>
          </w:sdtPr>
          <w:sdtEndPr/>
          <w:sdtContent>
            <w:tc>
              <w:tcPr>
                <w:tcW w:w="805" w:type="dxa"/>
                <w:vAlign w:val="center"/>
              </w:tcPr>
              <w:p w14:paraId="071A8583" w14:textId="50A9ED7E"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58911976"/>
            <w14:checkbox>
              <w14:checked w14:val="0"/>
              <w14:checkedState w14:val="2612" w14:font="MS Gothic"/>
              <w14:uncheckedState w14:val="2610" w14:font="MS Gothic"/>
            </w14:checkbox>
          </w:sdtPr>
          <w:sdtEndPr/>
          <w:sdtContent>
            <w:tc>
              <w:tcPr>
                <w:tcW w:w="805" w:type="dxa"/>
                <w:vAlign w:val="center"/>
              </w:tcPr>
              <w:p w14:paraId="1F80ADA3" w14:textId="4E93058B"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691FECA"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5B0DB085" w14:textId="77777777" w:rsidTr="00C176E6">
        <w:trPr>
          <w:trHeight w:val="674"/>
        </w:trPr>
        <w:tc>
          <w:tcPr>
            <w:tcW w:w="6578" w:type="dxa"/>
            <w:tcBorders>
              <w:bottom w:val="single" w:sz="4" w:space="0" w:color="auto"/>
            </w:tcBorders>
          </w:tcPr>
          <w:p w14:paraId="08D53645" w14:textId="3D6AC60B" w:rsidR="00947F14"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1D95">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(1) The credentialing of the maternal medical staff must include a process for the delineation of privileges for maternal care.</w:t>
            </w:r>
          </w:p>
          <w:p w14:paraId="77C39C09" w14:textId="6478C973"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331188213"/>
            <w14:checkbox>
              <w14:checked w14:val="0"/>
              <w14:checkedState w14:val="2612" w14:font="MS Gothic"/>
              <w14:uncheckedState w14:val="2610" w14:font="MS Gothic"/>
            </w14:checkbox>
          </w:sdtPr>
          <w:sdtEndPr/>
          <w:sdtContent>
            <w:tc>
              <w:tcPr>
                <w:tcW w:w="805" w:type="dxa"/>
                <w:vAlign w:val="center"/>
              </w:tcPr>
              <w:p w14:paraId="2645FC7B" w14:textId="0AE98971"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40392451"/>
            <w14:checkbox>
              <w14:checked w14:val="0"/>
              <w14:checkedState w14:val="2612" w14:font="MS Gothic"/>
              <w14:uncheckedState w14:val="2610" w14:font="MS Gothic"/>
            </w14:checkbox>
          </w:sdtPr>
          <w:sdtEndPr/>
          <w:sdtContent>
            <w:tc>
              <w:tcPr>
                <w:tcW w:w="805" w:type="dxa"/>
                <w:vAlign w:val="center"/>
              </w:tcPr>
              <w:p w14:paraId="65F3D439" w14:textId="70FC01F7"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216AD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3FD67FA" w14:textId="77777777" w:rsidTr="00C176E6">
        <w:trPr>
          <w:trHeight w:val="674"/>
        </w:trPr>
        <w:tc>
          <w:tcPr>
            <w:tcW w:w="6578" w:type="dxa"/>
            <w:tcBorders>
              <w:bottom w:val="single" w:sz="4" w:space="0" w:color="auto"/>
            </w:tcBorders>
          </w:tcPr>
          <w:p w14:paraId="651690D2" w14:textId="77777777" w:rsidR="00947F14" w:rsidRDefault="00821E8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80416">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(2) The maternal medical staff must participate in ongoing staff and team-based education and training in the care of the maternal patient.</w:t>
            </w:r>
          </w:p>
          <w:p w14:paraId="5942D2BD" w14:textId="5C59336C" w:rsidR="002F535A" w:rsidRDefault="002F535A" w:rsidP="00947F14">
            <w:pPr>
              <w:rPr>
                <w:rFonts w:ascii="Verdana" w:eastAsia="Times New Roman" w:hAnsi="Verdana" w:cs="Times New Roman"/>
                <w:color w:val="000000"/>
                <w:sz w:val="24"/>
                <w:szCs w:val="24"/>
              </w:rPr>
            </w:pPr>
          </w:p>
        </w:tc>
        <w:sdt>
          <w:sdtPr>
            <w:rPr>
              <w:rFonts w:ascii="Verdana" w:hAnsi="Verdana" w:cs="Verdana"/>
              <w:sz w:val="24"/>
              <w:szCs w:val="24"/>
            </w:rPr>
            <w:id w:val="-443842416"/>
            <w14:checkbox>
              <w14:checked w14:val="0"/>
              <w14:checkedState w14:val="2612" w14:font="MS Gothic"/>
              <w14:uncheckedState w14:val="2610" w14:font="MS Gothic"/>
            </w14:checkbox>
          </w:sdtPr>
          <w:sdtEndPr/>
          <w:sdtContent>
            <w:tc>
              <w:tcPr>
                <w:tcW w:w="805" w:type="dxa"/>
                <w:vAlign w:val="center"/>
              </w:tcPr>
              <w:p w14:paraId="739B86C1" w14:textId="400E2E7F"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29233961"/>
            <w14:checkbox>
              <w14:checked w14:val="0"/>
              <w14:checkedState w14:val="2612" w14:font="MS Gothic"/>
              <w14:uncheckedState w14:val="2610" w14:font="MS Gothic"/>
            </w14:checkbox>
          </w:sdtPr>
          <w:sdtEndPr/>
          <w:sdtContent>
            <w:tc>
              <w:tcPr>
                <w:tcW w:w="805" w:type="dxa"/>
                <w:vAlign w:val="center"/>
              </w:tcPr>
              <w:p w14:paraId="308DA21C" w14:textId="6927B3B6"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490D9B9" w14:textId="165C13D6" w:rsidR="00947F14" w:rsidDel="008A4B51" w:rsidRDefault="00947F14" w:rsidP="00F341DB">
            <w:pPr>
              <w:tabs>
                <w:tab w:val="left" w:pos="0"/>
                <w:tab w:val="left" w:pos="2508"/>
                <w:tab w:val="left" w:pos="4548"/>
              </w:tabs>
              <w:spacing w:before="60" w:after="120"/>
              <w:rPr>
                <w:rFonts w:ascii="Verdana" w:hAnsi="Verdana"/>
                <w:spacing w:val="-4"/>
                <w:sz w:val="24"/>
                <w:szCs w:val="24"/>
              </w:rPr>
            </w:pPr>
          </w:p>
        </w:tc>
      </w:tr>
      <w:tr w:rsidR="00947F14" w:rsidRPr="00E1583F" w14:paraId="4526169B" w14:textId="77777777" w:rsidTr="00C176E6">
        <w:trPr>
          <w:trHeight w:val="674"/>
        </w:trPr>
        <w:tc>
          <w:tcPr>
            <w:tcW w:w="6578" w:type="dxa"/>
            <w:tcBorders>
              <w:bottom w:val="single" w:sz="4" w:space="0" w:color="auto"/>
            </w:tcBorders>
          </w:tcPr>
          <w:p w14:paraId="7F2DBA94" w14:textId="77777777" w:rsidR="00947F14" w:rsidRDefault="00947F14" w:rsidP="00947F14">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 xml:space="preserve">(d) Medical Director. There must be an identified MMD and an identified Transport Medical Director (TMD) if the facility has its own transport program. The MMD and TMD must be credentialed by the facility for treatment of maternal patients and have their responsibilities and authority defined in a job </w:t>
            </w:r>
            <w:r w:rsidRPr="0057258F">
              <w:rPr>
                <w:rFonts w:ascii="Verdana" w:eastAsia="Times New Roman" w:hAnsi="Verdana" w:cs="Times New Roman"/>
                <w:color w:val="000000"/>
                <w:sz w:val="24"/>
                <w:szCs w:val="24"/>
              </w:rPr>
              <w:lastRenderedPageBreak/>
              <w:t>description. The MMD is responsible for the provision of maternal care services and:</w:t>
            </w:r>
          </w:p>
          <w:p w14:paraId="41BEB433" w14:textId="768FA159"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801033686"/>
            <w14:checkbox>
              <w14:checked w14:val="0"/>
              <w14:checkedState w14:val="2612" w14:font="MS Gothic"/>
              <w14:uncheckedState w14:val="2610" w14:font="MS Gothic"/>
            </w14:checkbox>
          </w:sdtPr>
          <w:sdtEndPr/>
          <w:sdtContent>
            <w:tc>
              <w:tcPr>
                <w:tcW w:w="805" w:type="dxa"/>
                <w:vAlign w:val="center"/>
              </w:tcPr>
              <w:p w14:paraId="4C13DC26" w14:textId="723D0B5A" w:rsidR="00947F14"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77196207"/>
            <w14:checkbox>
              <w14:checked w14:val="0"/>
              <w14:checkedState w14:val="2612" w14:font="MS Gothic"/>
              <w14:uncheckedState w14:val="2610" w14:font="MS Gothic"/>
            </w14:checkbox>
          </w:sdtPr>
          <w:sdtEndPr/>
          <w:sdtContent>
            <w:tc>
              <w:tcPr>
                <w:tcW w:w="805" w:type="dxa"/>
                <w:vAlign w:val="center"/>
              </w:tcPr>
              <w:p w14:paraId="30F16C8E" w14:textId="4005DF8D" w:rsidR="00947F14"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8DE59C1" w14:textId="4ADB5BAF" w:rsidR="00947F14" w:rsidDel="008A4B51" w:rsidRDefault="00947F14" w:rsidP="00F341DB">
            <w:pPr>
              <w:tabs>
                <w:tab w:val="left" w:pos="0"/>
                <w:tab w:val="left" w:pos="2508"/>
                <w:tab w:val="left" w:pos="4548"/>
              </w:tabs>
              <w:spacing w:before="60" w:after="120"/>
              <w:rPr>
                <w:rFonts w:ascii="Verdana" w:hAnsi="Verdana"/>
                <w:spacing w:val="-4"/>
                <w:sz w:val="24"/>
                <w:szCs w:val="24"/>
              </w:rPr>
            </w:pPr>
          </w:p>
        </w:tc>
      </w:tr>
      <w:tr w:rsidR="00947F14" w:rsidRPr="00E1583F" w14:paraId="5254E284" w14:textId="77777777" w:rsidTr="00C176E6">
        <w:trPr>
          <w:trHeight w:val="674"/>
        </w:trPr>
        <w:tc>
          <w:tcPr>
            <w:tcW w:w="6578" w:type="dxa"/>
            <w:tcBorders>
              <w:bottom w:val="single" w:sz="4" w:space="0" w:color="auto"/>
            </w:tcBorders>
          </w:tcPr>
          <w:p w14:paraId="602E17B8" w14:textId="445C57DB" w:rsidR="00947F14"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35504">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(1) examining qualifications of medical staff requesting maternal privileges and making recommendations to the appropriate committee for such </w:t>
            </w:r>
            <w:proofErr w:type="gramStart"/>
            <w:r w:rsidR="00947F14" w:rsidRPr="0057258F">
              <w:rPr>
                <w:rFonts w:ascii="Verdana" w:eastAsia="Times New Roman" w:hAnsi="Verdana" w:cs="Times New Roman"/>
                <w:color w:val="000000"/>
                <w:sz w:val="24"/>
                <w:szCs w:val="24"/>
              </w:rPr>
              <w:t>privileges;</w:t>
            </w:r>
            <w:proofErr w:type="gramEnd"/>
          </w:p>
          <w:p w14:paraId="23DBCBE9" w14:textId="79A8EA36" w:rsidR="00A46A22" w:rsidRDefault="00A46A22" w:rsidP="00947F14">
            <w:pPr>
              <w:rPr>
                <w:rFonts w:ascii="Verdana" w:eastAsia="Times New Roman" w:hAnsi="Verdana" w:cs="Times New Roman"/>
                <w:color w:val="000000"/>
                <w:sz w:val="24"/>
                <w:szCs w:val="24"/>
              </w:rPr>
            </w:pPr>
          </w:p>
        </w:tc>
        <w:sdt>
          <w:sdtPr>
            <w:rPr>
              <w:rFonts w:ascii="Verdana" w:hAnsi="Verdana" w:cs="Verdana"/>
              <w:sz w:val="24"/>
              <w:szCs w:val="24"/>
            </w:rPr>
            <w:id w:val="-279652425"/>
            <w14:checkbox>
              <w14:checked w14:val="0"/>
              <w14:checkedState w14:val="2612" w14:font="MS Gothic"/>
              <w14:uncheckedState w14:val="2610" w14:font="MS Gothic"/>
            </w14:checkbox>
          </w:sdtPr>
          <w:sdtEndPr/>
          <w:sdtContent>
            <w:tc>
              <w:tcPr>
                <w:tcW w:w="805" w:type="dxa"/>
                <w:vAlign w:val="center"/>
              </w:tcPr>
              <w:p w14:paraId="422A73C0" w14:textId="7CCDA0D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81695178"/>
            <w14:checkbox>
              <w14:checked w14:val="0"/>
              <w14:checkedState w14:val="2612" w14:font="MS Gothic"/>
              <w14:uncheckedState w14:val="2610" w14:font="MS Gothic"/>
            </w14:checkbox>
          </w:sdtPr>
          <w:sdtEndPr/>
          <w:sdtContent>
            <w:tc>
              <w:tcPr>
                <w:tcW w:w="805" w:type="dxa"/>
                <w:vAlign w:val="center"/>
              </w:tcPr>
              <w:p w14:paraId="71A758E0" w14:textId="3929D8E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C097832"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EE6A082" w14:textId="77777777" w:rsidTr="00C176E6">
        <w:trPr>
          <w:trHeight w:val="674"/>
        </w:trPr>
        <w:tc>
          <w:tcPr>
            <w:tcW w:w="6578" w:type="dxa"/>
            <w:tcBorders>
              <w:bottom w:val="single" w:sz="4" w:space="0" w:color="auto"/>
            </w:tcBorders>
          </w:tcPr>
          <w:p w14:paraId="2BEC0C5C" w14:textId="25A354F0" w:rsidR="005D1CBA" w:rsidRDefault="00947F14" w:rsidP="00F3407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35504">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(2) assuring maternal medical staff competency in managing obstetrical emergencies, complications and resuscitation </w:t>
            </w:r>
            <w:proofErr w:type="gramStart"/>
            <w:r w:rsidRPr="0057258F">
              <w:rPr>
                <w:rFonts w:ascii="Verdana" w:eastAsia="Times New Roman" w:hAnsi="Verdana" w:cs="Times New Roman"/>
                <w:color w:val="000000"/>
                <w:sz w:val="24"/>
                <w:szCs w:val="24"/>
              </w:rPr>
              <w:t>techniques;</w:t>
            </w:r>
            <w:proofErr w:type="gramEnd"/>
          </w:p>
          <w:p w14:paraId="49ED02D7" w14:textId="0B1A05CE" w:rsidR="00947F14" w:rsidRDefault="00947F14" w:rsidP="00F34075">
            <w:pPr>
              <w:rPr>
                <w:rFonts w:ascii="Verdana" w:eastAsia="Times New Roman" w:hAnsi="Verdana" w:cs="Times New Roman"/>
                <w:color w:val="000000"/>
                <w:sz w:val="24"/>
                <w:szCs w:val="24"/>
              </w:rPr>
            </w:pPr>
          </w:p>
        </w:tc>
        <w:sdt>
          <w:sdtPr>
            <w:rPr>
              <w:rFonts w:ascii="Verdana" w:hAnsi="Verdana" w:cs="Verdana"/>
              <w:sz w:val="24"/>
              <w:szCs w:val="24"/>
            </w:rPr>
            <w:id w:val="1691954885"/>
            <w14:checkbox>
              <w14:checked w14:val="0"/>
              <w14:checkedState w14:val="2612" w14:font="MS Gothic"/>
              <w14:uncheckedState w14:val="2610" w14:font="MS Gothic"/>
            </w14:checkbox>
          </w:sdtPr>
          <w:sdtEndPr/>
          <w:sdtContent>
            <w:tc>
              <w:tcPr>
                <w:tcW w:w="805" w:type="dxa"/>
                <w:vAlign w:val="center"/>
              </w:tcPr>
              <w:p w14:paraId="2492E114" w14:textId="436434F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89844796"/>
            <w14:checkbox>
              <w14:checked w14:val="0"/>
              <w14:checkedState w14:val="2612" w14:font="MS Gothic"/>
              <w14:uncheckedState w14:val="2610" w14:font="MS Gothic"/>
            </w14:checkbox>
          </w:sdtPr>
          <w:sdtEndPr/>
          <w:sdtContent>
            <w:tc>
              <w:tcPr>
                <w:tcW w:w="805" w:type="dxa"/>
                <w:vAlign w:val="center"/>
              </w:tcPr>
              <w:p w14:paraId="31D1701E" w14:textId="2045E7F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AC6FD0C"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F34075" w:rsidRPr="00E1583F" w14:paraId="416F6792" w14:textId="77777777" w:rsidTr="00C176E6">
        <w:trPr>
          <w:trHeight w:val="674"/>
        </w:trPr>
        <w:tc>
          <w:tcPr>
            <w:tcW w:w="6578" w:type="dxa"/>
            <w:tcBorders>
              <w:bottom w:val="single" w:sz="4" w:space="0" w:color="auto"/>
            </w:tcBorders>
          </w:tcPr>
          <w:p w14:paraId="193C4C26" w14:textId="05FE2FA4" w:rsidR="00F34075" w:rsidRDefault="00E80416" w:rsidP="00F3407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35504">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 xml:space="preserve">(3) monitoring maternal patient care from transport if applicable, to admission, stabilization, operative intervention(s) if applicable, through discharge, and inclusive of the QAPI </w:t>
            </w:r>
            <w:proofErr w:type="gramStart"/>
            <w:r w:rsidR="00F34075" w:rsidRPr="0057258F">
              <w:rPr>
                <w:rFonts w:ascii="Verdana" w:eastAsia="Times New Roman" w:hAnsi="Verdana" w:cs="Times New Roman"/>
                <w:color w:val="000000"/>
                <w:sz w:val="24"/>
                <w:szCs w:val="24"/>
              </w:rPr>
              <w:t>Plan;</w:t>
            </w:r>
            <w:proofErr w:type="gramEnd"/>
          </w:p>
          <w:p w14:paraId="6191FEC1" w14:textId="19A2E51D" w:rsidR="005D1CBA" w:rsidRDefault="005D1CBA" w:rsidP="00F34075">
            <w:pPr>
              <w:rPr>
                <w:rFonts w:ascii="Verdana" w:eastAsia="Times New Roman" w:hAnsi="Verdana" w:cs="Times New Roman"/>
                <w:color w:val="000000"/>
                <w:sz w:val="24"/>
                <w:szCs w:val="24"/>
              </w:rPr>
            </w:pPr>
          </w:p>
        </w:tc>
        <w:sdt>
          <w:sdtPr>
            <w:rPr>
              <w:rFonts w:ascii="Verdana" w:hAnsi="Verdana" w:cs="Verdana"/>
              <w:sz w:val="24"/>
              <w:szCs w:val="24"/>
            </w:rPr>
            <w:id w:val="-541215977"/>
            <w14:checkbox>
              <w14:checked w14:val="0"/>
              <w14:checkedState w14:val="2612" w14:font="MS Gothic"/>
              <w14:uncheckedState w14:val="2610" w14:font="MS Gothic"/>
            </w14:checkbox>
          </w:sdtPr>
          <w:sdtEndPr/>
          <w:sdtContent>
            <w:tc>
              <w:tcPr>
                <w:tcW w:w="805" w:type="dxa"/>
                <w:vAlign w:val="center"/>
              </w:tcPr>
              <w:p w14:paraId="38E70C07" w14:textId="7671B236"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26472478"/>
            <w14:checkbox>
              <w14:checked w14:val="0"/>
              <w14:checkedState w14:val="2612" w14:font="MS Gothic"/>
              <w14:uncheckedState w14:val="2610" w14:font="MS Gothic"/>
            </w14:checkbox>
          </w:sdtPr>
          <w:sdtEndPr/>
          <w:sdtContent>
            <w:tc>
              <w:tcPr>
                <w:tcW w:w="805" w:type="dxa"/>
                <w:vAlign w:val="center"/>
              </w:tcPr>
              <w:p w14:paraId="12C54130" w14:textId="26B2A4E0"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4627D58" w14:textId="77777777" w:rsidR="00F34075" w:rsidDel="008A4B51" w:rsidRDefault="00F34075" w:rsidP="00BA6436">
            <w:pPr>
              <w:tabs>
                <w:tab w:val="left" w:pos="0"/>
                <w:tab w:val="left" w:pos="2508"/>
                <w:tab w:val="left" w:pos="4548"/>
              </w:tabs>
              <w:spacing w:before="60" w:after="120"/>
              <w:rPr>
                <w:rFonts w:ascii="Verdana" w:hAnsi="Verdana"/>
                <w:spacing w:val="-4"/>
                <w:sz w:val="24"/>
                <w:szCs w:val="24"/>
              </w:rPr>
            </w:pPr>
          </w:p>
        </w:tc>
      </w:tr>
      <w:tr w:rsidR="00947F14" w:rsidRPr="00E1583F" w14:paraId="229D0729" w14:textId="77777777" w:rsidTr="00C176E6">
        <w:trPr>
          <w:trHeight w:val="674"/>
        </w:trPr>
        <w:tc>
          <w:tcPr>
            <w:tcW w:w="6578" w:type="dxa"/>
            <w:tcBorders>
              <w:bottom w:val="single" w:sz="4" w:space="0" w:color="auto"/>
            </w:tcBorders>
          </w:tcPr>
          <w:p w14:paraId="36F83925" w14:textId="03765FC1" w:rsidR="00947F14"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35504">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(4) participating in ongoing maternal staff and team-based education and training in the care of the maternal </w:t>
            </w:r>
            <w:proofErr w:type="gramStart"/>
            <w:r w:rsidR="00947F14" w:rsidRPr="0057258F">
              <w:rPr>
                <w:rFonts w:ascii="Verdana" w:eastAsia="Times New Roman" w:hAnsi="Verdana" w:cs="Times New Roman"/>
                <w:color w:val="000000"/>
                <w:sz w:val="24"/>
                <w:szCs w:val="24"/>
              </w:rPr>
              <w:t>patient;</w:t>
            </w:r>
            <w:proofErr w:type="gramEnd"/>
          </w:p>
          <w:p w14:paraId="57A026D2" w14:textId="394213A3"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550682937"/>
            <w14:checkbox>
              <w14:checked w14:val="0"/>
              <w14:checkedState w14:val="2612" w14:font="MS Gothic"/>
              <w14:uncheckedState w14:val="2610" w14:font="MS Gothic"/>
            </w14:checkbox>
          </w:sdtPr>
          <w:sdtEndPr/>
          <w:sdtContent>
            <w:tc>
              <w:tcPr>
                <w:tcW w:w="805" w:type="dxa"/>
                <w:vAlign w:val="center"/>
              </w:tcPr>
              <w:p w14:paraId="35FE212E" w14:textId="2961F70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6262381"/>
            <w14:checkbox>
              <w14:checked w14:val="0"/>
              <w14:checkedState w14:val="2612" w14:font="MS Gothic"/>
              <w14:uncheckedState w14:val="2610" w14:font="MS Gothic"/>
            </w14:checkbox>
          </w:sdtPr>
          <w:sdtEndPr/>
          <w:sdtContent>
            <w:tc>
              <w:tcPr>
                <w:tcW w:w="805" w:type="dxa"/>
                <w:vAlign w:val="center"/>
              </w:tcPr>
              <w:p w14:paraId="714BA1D9" w14:textId="36D7DEA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D8CEE40"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1E2E1FF5" w14:textId="77777777" w:rsidTr="00C176E6">
        <w:trPr>
          <w:trHeight w:val="674"/>
        </w:trPr>
        <w:tc>
          <w:tcPr>
            <w:tcW w:w="6578" w:type="dxa"/>
            <w:tcBorders>
              <w:bottom w:val="single" w:sz="4" w:space="0" w:color="auto"/>
            </w:tcBorders>
          </w:tcPr>
          <w:p w14:paraId="46763ED9" w14:textId="6F4412ED" w:rsidR="00947F14" w:rsidRPr="0057258F"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35504">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(5) overseeing the inter-facility maternal </w:t>
            </w:r>
            <w:proofErr w:type="gramStart"/>
            <w:r w:rsidR="00947F14" w:rsidRPr="0057258F">
              <w:rPr>
                <w:rFonts w:ascii="Verdana" w:eastAsia="Times New Roman" w:hAnsi="Verdana" w:cs="Times New Roman"/>
                <w:color w:val="000000"/>
                <w:sz w:val="24"/>
                <w:szCs w:val="24"/>
              </w:rPr>
              <w:t>transport;</w:t>
            </w:r>
            <w:proofErr w:type="gramEnd"/>
          </w:p>
          <w:p w14:paraId="791A5067" w14:textId="4155F036" w:rsidR="00947F14" w:rsidRDefault="00947F14" w:rsidP="00947F14">
            <w:pPr>
              <w:rPr>
                <w:rFonts w:ascii="Verdana" w:eastAsia="Times New Roman" w:hAnsi="Verdana" w:cs="Times New Roman"/>
                <w:color w:val="000000"/>
                <w:sz w:val="24"/>
                <w:szCs w:val="24"/>
              </w:rPr>
            </w:pPr>
          </w:p>
        </w:tc>
        <w:sdt>
          <w:sdtPr>
            <w:rPr>
              <w:rFonts w:ascii="Verdana" w:hAnsi="Verdana" w:cs="Verdana"/>
              <w:sz w:val="24"/>
              <w:szCs w:val="24"/>
            </w:rPr>
            <w:id w:val="59529395"/>
            <w14:checkbox>
              <w14:checked w14:val="0"/>
              <w14:checkedState w14:val="2612" w14:font="MS Gothic"/>
              <w14:uncheckedState w14:val="2610" w14:font="MS Gothic"/>
            </w14:checkbox>
          </w:sdtPr>
          <w:sdtEndPr/>
          <w:sdtContent>
            <w:tc>
              <w:tcPr>
                <w:tcW w:w="805" w:type="dxa"/>
                <w:vAlign w:val="center"/>
              </w:tcPr>
              <w:p w14:paraId="018B6EEA" w14:textId="0C6A4282"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34319861"/>
            <w14:checkbox>
              <w14:checked w14:val="0"/>
              <w14:checkedState w14:val="2612" w14:font="MS Gothic"/>
              <w14:uncheckedState w14:val="2610" w14:font="MS Gothic"/>
            </w14:checkbox>
          </w:sdtPr>
          <w:sdtEndPr/>
          <w:sdtContent>
            <w:tc>
              <w:tcPr>
                <w:tcW w:w="805" w:type="dxa"/>
                <w:vAlign w:val="center"/>
              </w:tcPr>
              <w:p w14:paraId="5D2AC546" w14:textId="30BF2598"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CDEE619"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14FDC6F" w14:textId="77777777" w:rsidTr="00C176E6">
        <w:trPr>
          <w:trHeight w:val="674"/>
        </w:trPr>
        <w:tc>
          <w:tcPr>
            <w:tcW w:w="6578" w:type="dxa"/>
            <w:tcBorders>
              <w:bottom w:val="single" w:sz="4" w:space="0" w:color="auto"/>
            </w:tcBorders>
          </w:tcPr>
          <w:p w14:paraId="759D512C" w14:textId="77777777" w:rsidR="0053347F"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81B48">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(6) collaborating with the MPM in areas to include</w:t>
            </w:r>
            <w:r w:rsidR="0053347F">
              <w:rPr>
                <w:rFonts w:ascii="Verdana" w:eastAsia="Times New Roman" w:hAnsi="Verdana" w:cs="Times New Roman"/>
                <w:color w:val="000000"/>
                <w:sz w:val="24"/>
                <w:szCs w:val="24"/>
              </w:rPr>
              <w:t>:</w:t>
            </w:r>
          </w:p>
          <w:p w14:paraId="1EE2BC39" w14:textId="77777777" w:rsidR="0053347F" w:rsidRDefault="00947F14" w:rsidP="00504274">
            <w:pPr>
              <w:pStyle w:val="ListParagraph"/>
              <w:numPr>
                <w:ilvl w:val="0"/>
                <w:numId w:val="13"/>
              </w:numPr>
              <w:ind w:left="720"/>
              <w:rPr>
                <w:rFonts w:ascii="Verdana" w:eastAsia="Times New Roman" w:hAnsi="Verdana" w:cs="Times New Roman"/>
                <w:color w:val="000000"/>
                <w:sz w:val="24"/>
                <w:szCs w:val="24"/>
              </w:rPr>
            </w:pPr>
            <w:r w:rsidRPr="0053347F">
              <w:rPr>
                <w:rFonts w:ascii="Verdana" w:eastAsia="Times New Roman" w:hAnsi="Verdana" w:cs="Times New Roman"/>
                <w:color w:val="000000"/>
                <w:sz w:val="24"/>
                <w:szCs w:val="24"/>
              </w:rPr>
              <w:t xml:space="preserve">developing or revising policies, </w:t>
            </w:r>
            <w:proofErr w:type="gramStart"/>
            <w:r w:rsidRPr="0053347F">
              <w:rPr>
                <w:rFonts w:ascii="Verdana" w:eastAsia="Times New Roman" w:hAnsi="Verdana" w:cs="Times New Roman"/>
                <w:color w:val="000000"/>
                <w:sz w:val="24"/>
                <w:szCs w:val="24"/>
              </w:rPr>
              <w:t>procedures</w:t>
            </w:r>
            <w:proofErr w:type="gramEnd"/>
            <w:r w:rsidRPr="0053347F">
              <w:rPr>
                <w:rFonts w:ascii="Verdana" w:eastAsia="Times New Roman" w:hAnsi="Verdana" w:cs="Times New Roman"/>
                <w:color w:val="000000"/>
                <w:sz w:val="24"/>
                <w:szCs w:val="24"/>
              </w:rPr>
              <w:t xml:space="preserve"> and guidelines, </w:t>
            </w:r>
          </w:p>
          <w:p w14:paraId="7E7DB7E3" w14:textId="77777777" w:rsidR="003A26AF" w:rsidRDefault="00947F14" w:rsidP="00504274">
            <w:pPr>
              <w:pStyle w:val="ListParagraph"/>
              <w:numPr>
                <w:ilvl w:val="0"/>
                <w:numId w:val="13"/>
              </w:numPr>
              <w:ind w:left="720"/>
              <w:rPr>
                <w:rFonts w:ascii="Verdana" w:eastAsia="Times New Roman" w:hAnsi="Verdana" w:cs="Times New Roman"/>
                <w:color w:val="000000"/>
                <w:sz w:val="24"/>
                <w:szCs w:val="24"/>
              </w:rPr>
            </w:pPr>
            <w:r w:rsidRPr="0053347F">
              <w:rPr>
                <w:rFonts w:ascii="Verdana" w:eastAsia="Times New Roman" w:hAnsi="Verdana" w:cs="Times New Roman"/>
                <w:color w:val="000000"/>
                <w:sz w:val="24"/>
                <w:szCs w:val="24"/>
              </w:rPr>
              <w:t xml:space="preserve">assuring medical staff and personnel competency, </w:t>
            </w:r>
            <w:proofErr w:type="gramStart"/>
            <w:r w:rsidRPr="0053347F">
              <w:rPr>
                <w:rFonts w:ascii="Verdana" w:eastAsia="Times New Roman" w:hAnsi="Verdana" w:cs="Times New Roman"/>
                <w:color w:val="000000"/>
                <w:sz w:val="24"/>
                <w:szCs w:val="24"/>
              </w:rPr>
              <w:t>education</w:t>
            </w:r>
            <w:proofErr w:type="gramEnd"/>
            <w:r w:rsidRPr="0053347F">
              <w:rPr>
                <w:rFonts w:ascii="Verdana" w:eastAsia="Times New Roman" w:hAnsi="Verdana" w:cs="Times New Roman"/>
                <w:color w:val="000000"/>
                <w:sz w:val="24"/>
                <w:szCs w:val="24"/>
              </w:rPr>
              <w:t xml:space="preserve"> and training; and </w:t>
            </w:r>
          </w:p>
          <w:p w14:paraId="1BD843B0" w14:textId="335C7EEA" w:rsidR="00947F14" w:rsidRPr="0053347F" w:rsidRDefault="00947F14" w:rsidP="00504274">
            <w:pPr>
              <w:pStyle w:val="ListParagraph"/>
              <w:numPr>
                <w:ilvl w:val="0"/>
                <w:numId w:val="13"/>
              </w:numPr>
              <w:ind w:left="720"/>
              <w:rPr>
                <w:rFonts w:ascii="Verdana" w:eastAsia="Times New Roman" w:hAnsi="Verdana" w:cs="Times New Roman"/>
                <w:color w:val="000000"/>
                <w:sz w:val="24"/>
                <w:szCs w:val="24"/>
              </w:rPr>
            </w:pPr>
            <w:r w:rsidRPr="0053347F">
              <w:rPr>
                <w:rFonts w:ascii="Verdana" w:eastAsia="Times New Roman" w:hAnsi="Verdana" w:cs="Times New Roman"/>
                <w:color w:val="000000"/>
                <w:sz w:val="24"/>
                <w:szCs w:val="24"/>
              </w:rPr>
              <w:lastRenderedPageBreak/>
              <w:t xml:space="preserve">the QAPI </w:t>
            </w:r>
            <w:proofErr w:type="gramStart"/>
            <w:r w:rsidRPr="0053347F">
              <w:rPr>
                <w:rFonts w:ascii="Verdana" w:eastAsia="Times New Roman" w:hAnsi="Verdana" w:cs="Times New Roman"/>
                <w:color w:val="000000"/>
                <w:sz w:val="24"/>
                <w:szCs w:val="24"/>
              </w:rPr>
              <w:t>Plan;</w:t>
            </w:r>
            <w:proofErr w:type="gramEnd"/>
          </w:p>
          <w:p w14:paraId="45ECFF57" w14:textId="6BB50D9D"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222597626"/>
            <w14:checkbox>
              <w14:checked w14:val="0"/>
              <w14:checkedState w14:val="2612" w14:font="MS Gothic"/>
              <w14:uncheckedState w14:val="2610" w14:font="MS Gothic"/>
            </w14:checkbox>
          </w:sdtPr>
          <w:sdtEndPr/>
          <w:sdtContent>
            <w:tc>
              <w:tcPr>
                <w:tcW w:w="805" w:type="dxa"/>
                <w:vAlign w:val="center"/>
              </w:tcPr>
              <w:p w14:paraId="300C86AC" w14:textId="6C17B574"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07363487"/>
            <w14:checkbox>
              <w14:checked w14:val="0"/>
              <w14:checkedState w14:val="2612" w14:font="MS Gothic"/>
              <w14:uncheckedState w14:val="2610" w14:font="MS Gothic"/>
            </w14:checkbox>
          </w:sdtPr>
          <w:sdtEndPr/>
          <w:sdtContent>
            <w:tc>
              <w:tcPr>
                <w:tcW w:w="805" w:type="dxa"/>
                <w:vAlign w:val="center"/>
              </w:tcPr>
              <w:p w14:paraId="6B9734B2" w14:textId="4858272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CD840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9F9FBD7" w14:textId="77777777" w:rsidTr="00504274">
        <w:trPr>
          <w:trHeight w:val="350"/>
        </w:trPr>
        <w:tc>
          <w:tcPr>
            <w:tcW w:w="6578" w:type="dxa"/>
            <w:tcBorders>
              <w:bottom w:val="single" w:sz="4" w:space="0" w:color="auto"/>
            </w:tcBorders>
          </w:tcPr>
          <w:p w14:paraId="4938EC9C" w14:textId="7BB81D9E" w:rsidR="00947F14"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81B48">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(7) frequently leading the maternal QAPI meetings with the MPM and participating in Maternal Program Oversight and other maternal meetings as </w:t>
            </w:r>
            <w:proofErr w:type="gramStart"/>
            <w:r w:rsidR="00947F14" w:rsidRPr="0057258F">
              <w:rPr>
                <w:rFonts w:ascii="Verdana" w:eastAsia="Times New Roman" w:hAnsi="Verdana" w:cs="Times New Roman"/>
                <w:color w:val="000000"/>
                <w:sz w:val="24"/>
                <w:szCs w:val="24"/>
              </w:rPr>
              <w:t>appropriate;</w:t>
            </w:r>
            <w:proofErr w:type="gramEnd"/>
          </w:p>
          <w:p w14:paraId="0C143384" w14:textId="52A96FF5"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540519189"/>
            <w14:checkbox>
              <w14:checked w14:val="0"/>
              <w14:checkedState w14:val="2612" w14:font="MS Gothic"/>
              <w14:uncheckedState w14:val="2610" w14:font="MS Gothic"/>
            </w14:checkbox>
          </w:sdtPr>
          <w:sdtEndPr/>
          <w:sdtContent>
            <w:tc>
              <w:tcPr>
                <w:tcW w:w="805" w:type="dxa"/>
                <w:vAlign w:val="center"/>
              </w:tcPr>
              <w:p w14:paraId="7E090FC3" w14:textId="016701B7"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81529376"/>
            <w14:checkbox>
              <w14:checked w14:val="0"/>
              <w14:checkedState w14:val="2612" w14:font="MS Gothic"/>
              <w14:uncheckedState w14:val="2610" w14:font="MS Gothic"/>
            </w14:checkbox>
          </w:sdtPr>
          <w:sdtEndPr/>
          <w:sdtContent>
            <w:tc>
              <w:tcPr>
                <w:tcW w:w="805" w:type="dxa"/>
                <w:vAlign w:val="center"/>
              </w:tcPr>
              <w:p w14:paraId="3CAEB09D" w14:textId="25DF978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4BA4BC8"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767BC292" w14:textId="77777777" w:rsidTr="006B7C2A">
        <w:trPr>
          <w:trHeight w:val="349"/>
        </w:trPr>
        <w:tc>
          <w:tcPr>
            <w:tcW w:w="6578" w:type="dxa"/>
            <w:tcBorders>
              <w:bottom w:val="single" w:sz="4" w:space="0" w:color="auto"/>
            </w:tcBorders>
          </w:tcPr>
          <w:p w14:paraId="79F4A849" w14:textId="61552A63" w:rsidR="00947F14" w:rsidRDefault="005D1CBA"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81B48">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(8) ensuring that the QAPI Plan is specific to maternal and fetal care, is ongoing, data-driven and outcome-</w:t>
            </w:r>
            <w:proofErr w:type="gramStart"/>
            <w:r w:rsidR="00947F14" w:rsidRPr="0057258F">
              <w:rPr>
                <w:rFonts w:ascii="Verdana" w:eastAsia="Times New Roman" w:hAnsi="Verdana" w:cs="Times New Roman"/>
                <w:color w:val="000000"/>
                <w:sz w:val="24"/>
                <w:szCs w:val="24"/>
              </w:rPr>
              <w:t>based;</w:t>
            </w:r>
            <w:proofErr w:type="gramEnd"/>
          </w:p>
          <w:p w14:paraId="6697E39E" w14:textId="2333168B"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851054403"/>
            <w14:checkbox>
              <w14:checked w14:val="0"/>
              <w14:checkedState w14:val="2612" w14:font="MS Gothic"/>
              <w14:uncheckedState w14:val="2610" w14:font="MS Gothic"/>
            </w14:checkbox>
          </w:sdtPr>
          <w:sdtEndPr/>
          <w:sdtContent>
            <w:tc>
              <w:tcPr>
                <w:tcW w:w="805" w:type="dxa"/>
                <w:vAlign w:val="center"/>
              </w:tcPr>
              <w:p w14:paraId="6C040115" w14:textId="246AE8C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8614351"/>
            <w14:checkbox>
              <w14:checked w14:val="0"/>
              <w14:checkedState w14:val="2612" w14:font="MS Gothic"/>
              <w14:uncheckedState w14:val="2610" w14:font="MS Gothic"/>
            </w14:checkbox>
          </w:sdtPr>
          <w:sdtEndPr/>
          <w:sdtContent>
            <w:tc>
              <w:tcPr>
                <w:tcW w:w="805" w:type="dxa"/>
                <w:vAlign w:val="center"/>
              </w:tcPr>
              <w:p w14:paraId="70AA76EA" w14:textId="5E61513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A0EB9D"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30C0F762" w14:textId="77777777" w:rsidTr="00C176E6">
        <w:trPr>
          <w:trHeight w:val="674"/>
        </w:trPr>
        <w:tc>
          <w:tcPr>
            <w:tcW w:w="6578" w:type="dxa"/>
            <w:tcBorders>
              <w:bottom w:val="single" w:sz="4" w:space="0" w:color="auto"/>
            </w:tcBorders>
          </w:tcPr>
          <w:p w14:paraId="397B044D" w14:textId="1B47F8B3"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81B48">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(9) participating as a clinically active and practicing physician in maternal care at the facility where medical director services are </w:t>
            </w:r>
            <w:proofErr w:type="gramStart"/>
            <w:r w:rsidRPr="0057258F">
              <w:rPr>
                <w:rFonts w:ascii="Verdana" w:eastAsia="Times New Roman" w:hAnsi="Verdana" w:cs="Times New Roman"/>
                <w:color w:val="000000"/>
                <w:sz w:val="24"/>
                <w:szCs w:val="24"/>
              </w:rPr>
              <w:t>provided;</w:t>
            </w:r>
            <w:proofErr w:type="gramEnd"/>
          </w:p>
          <w:p w14:paraId="6E0F207D" w14:textId="39E8F7E6"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783000636"/>
            <w14:checkbox>
              <w14:checked w14:val="0"/>
              <w14:checkedState w14:val="2612" w14:font="MS Gothic"/>
              <w14:uncheckedState w14:val="2610" w14:font="MS Gothic"/>
            </w14:checkbox>
          </w:sdtPr>
          <w:sdtEndPr/>
          <w:sdtContent>
            <w:tc>
              <w:tcPr>
                <w:tcW w:w="805" w:type="dxa"/>
                <w:vAlign w:val="center"/>
              </w:tcPr>
              <w:p w14:paraId="555E594A" w14:textId="7D324162"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57778301"/>
            <w14:checkbox>
              <w14:checked w14:val="0"/>
              <w14:checkedState w14:val="2612" w14:font="MS Gothic"/>
              <w14:uncheckedState w14:val="2610" w14:font="MS Gothic"/>
            </w14:checkbox>
          </w:sdtPr>
          <w:sdtEndPr/>
          <w:sdtContent>
            <w:tc>
              <w:tcPr>
                <w:tcW w:w="805" w:type="dxa"/>
                <w:vAlign w:val="center"/>
              </w:tcPr>
              <w:p w14:paraId="1F944BB8" w14:textId="61544E9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7299189"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AEFEA5E" w14:textId="77777777" w:rsidTr="00C176E6">
        <w:trPr>
          <w:trHeight w:val="674"/>
        </w:trPr>
        <w:tc>
          <w:tcPr>
            <w:tcW w:w="6578" w:type="dxa"/>
            <w:tcBorders>
              <w:bottom w:val="single" w:sz="4" w:space="0" w:color="auto"/>
            </w:tcBorders>
          </w:tcPr>
          <w:p w14:paraId="023E2CFD" w14:textId="331CB19C" w:rsidR="00947F14" w:rsidRDefault="00E8041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81B48">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w:t>
            </w:r>
            <w:r w:rsidR="008A7226" w:rsidRPr="0057258F">
              <w:rPr>
                <w:rFonts w:ascii="Verdana" w:eastAsia="Times New Roman" w:hAnsi="Verdana" w:cs="Times New Roman"/>
                <w:color w:val="000000"/>
                <w:sz w:val="24"/>
                <w:szCs w:val="24"/>
              </w:rPr>
              <w:t>10) maintaining active staff privileges as defined in the facility's medical staff bylaws; and</w:t>
            </w:r>
          </w:p>
          <w:p w14:paraId="134A7079" w14:textId="3F60DE55"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715192328"/>
            <w14:checkbox>
              <w14:checked w14:val="0"/>
              <w14:checkedState w14:val="2612" w14:font="MS Gothic"/>
              <w14:uncheckedState w14:val="2610" w14:font="MS Gothic"/>
            </w14:checkbox>
          </w:sdtPr>
          <w:sdtEndPr/>
          <w:sdtContent>
            <w:tc>
              <w:tcPr>
                <w:tcW w:w="805" w:type="dxa"/>
                <w:vAlign w:val="center"/>
              </w:tcPr>
              <w:p w14:paraId="29C9958B" w14:textId="790133B6"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63827420"/>
            <w14:checkbox>
              <w14:checked w14:val="0"/>
              <w14:checkedState w14:val="2612" w14:font="MS Gothic"/>
              <w14:uncheckedState w14:val="2610" w14:font="MS Gothic"/>
            </w14:checkbox>
          </w:sdtPr>
          <w:sdtEndPr/>
          <w:sdtContent>
            <w:tc>
              <w:tcPr>
                <w:tcW w:w="805" w:type="dxa"/>
                <w:vAlign w:val="center"/>
              </w:tcPr>
              <w:p w14:paraId="357AC931" w14:textId="10B4036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853285"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081CA97" w14:textId="77777777" w:rsidTr="00C176E6">
        <w:trPr>
          <w:trHeight w:val="674"/>
        </w:trPr>
        <w:tc>
          <w:tcPr>
            <w:tcW w:w="6578" w:type="dxa"/>
            <w:tcBorders>
              <w:bottom w:val="single" w:sz="4" w:space="0" w:color="auto"/>
            </w:tcBorders>
          </w:tcPr>
          <w:p w14:paraId="7B0B344D" w14:textId="6ED68B8E"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81B48">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(11) developing collaborative relationships with other MMD(s) of designated facilities within the applicable Perinatal Care Region.</w:t>
            </w:r>
          </w:p>
          <w:p w14:paraId="08F955C5" w14:textId="26508BAD"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048757087"/>
            <w14:checkbox>
              <w14:checked w14:val="0"/>
              <w14:checkedState w14:val="2612" w14:font="MS Gothic"/>
              <w14:uncheckedState w14:val="2610" w14:font="MS Gothic"/>
            </w14:checkbox>
          </w:sdtPr>
          <w:sdtEndPr/>
          <w:sdtContent>
            <w:tc>
              <w:tcPr>
                <w:tcW w:w="805" w:type="dxa"/>
                <w:vAlign w:val="center"/>
              </w:tcPr>
              <w:p w14:paraId="605C1E17" w14:textId="2652DDD1"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9734641"/>
            <w14:checkbox>
              <w14:checked w14:val="0"/>
              <w14:checkedState w14:val="2612" w14:font="MS Gothic"/>
              <w14:uncheckedState w14:val="2610" w14:font="MS Gothic"/>
            </w14:checkbox>
          </w:sdtPr>
          <w:sdtEndPr/>
          <w:sdtContent>
            <w:tc>
              <w:tcPr>
                <w:tcW w:w="805" w:type="dxa"/>
                <w:vAlign w:val="center"/>
              </w:tcPr>
              <w:p w14:paraId="48FB3110" w14:textId="2EAB74ED"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95FFC3" w14:textId="5A03395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63709316" w14:textId="77777777" w:rsidTr="00C176E6">
        <w:trPr>
          <w:trHeight w:val="674"/>
        </w:trPr>
        <w:tc>
          <w:tcPr>
            <w:tcW w:w="6578" w:type="dxa"/>
            <w:tcBorders>
              <w:bottom w:val="single" w:sz="4" w:space="0" w:color="auto"/>
            </w:tcBorders>
          </w:tcPr>
          <w:p w14:paraId="4613B5CD" w14:textId="77777777" w:rsidR="00947F14" w:rsidRDefault="008A7226" w:rsidP="00947F14">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(e) MPM. The facility must identify a MPM who has the authority and oversight responsibilities written in his or her job description for the provision of maternal services through all phases of care, including discharge and identifying variances in care for inclusion in the QAPI Plan and:</w:t>
            </w:r>
          </w:p>
          <w:p w14:paraId="47CC5834" w14:textId="77E2779D"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72223703"/>
            <w14:checkbox>
              <w14:checked w14:val="0"/>
              <w14:checkedState w14:val="2612" w14:font="MS Gothic"/>
              <w14:uncheckedState w14:val="2610" w14:font="MS Gothic"/>
            </w14:checkbox>
          </w:sdtPr>
          <w:sdtEndPr/>
          <w:sdtContent>
            <w:tc>
              <w:tcPr>
                <w:tcW w:w="805" w:type="dxa"/>
                <w:vAlign w:val="center"/>
              </w:tcPr>
              <w:p w14:paraId="0560A87F" w14:textId="37C0011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666650"/>
            <w14:checkbox>
              <w14:checked w14:val="0"/>
              <w14:checkedState w14:val="2612" w14:font="MS Gothic"/>
              <w14:uncheckedState w14:val="2610" w14:font="MS Gothic"/>
            </w14:checkbox>
          </w:sdtPr>
          <w:sdtEndPr/>
          <w:sdtContent>
            <w:tc>
              <w:tcPr>
                <w:tcW w:w="805" w:type="dxa"/>
                <w:vAlign w:val="center"/>
              </w:tcPr>
              <w:p w14:paraId="682CCF4D" w14:textId="1B16C9E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A199B89" w14:textId="0EBC2285" w:rsidR="00947F14" w:rsidDel="008A4B51" w:rsidRDefault="00947F14" w:rsidP="009C7585">
            <w:pPr>
              <w:tabs>
                <w:tab w:val="left" w:pos="0"/>
                <w:tab w:val="left" w:pos="2508"/>
                <w:tab w:val="left" w:pos="4548"/>
              </w:tabs>
              <w:spacing w:before="60" w:after="120"/>
              <w:rPr>
                <w:rFonts w:ascii="Verdana" w:hAnsi="Verdana"/>
                <w:spacing w:val="-4"/>
                <w:sz w:val="24"/>
                <w:szCs w:val="24"/>
              </w:rPr>
            </w:pPr>
          </w:p>
        </w:tc>
      </w:tr>
      <w:tr w:rsidR="00947F14" w:rsidRPr="00E1583F" w14:paraId="3ACD8DE5" w14:textId="77777777" w:rsidTr="00C176E6">
        <w:trPr>
          <w:trHeight w:val="674"/>
        </w:trPr>
        <w:tc>
          <w:tcPr>
            <w:tcW w:w="6578" w:type="dxa"/>
            <w:tcBorders>
              <w:bottom w:val="single" w:sz="4" w:space="0" w:color="auto"/>
            </w:tcBorders>
          </w:tcPr>
          <w:p w14:paraId="0C9C4DCB" w14:textId="1DB8B201"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5C602E">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(1) be a registered nurse with perinatal </w:t>
            </w:r>
            <w:proofErr w:type="gramStart"/>
            <w:r w:rsidRPr="0057258F">
              <w:rPr>
                <w:rFonts w:ascii="Verdana" w:eastAsia="Times New Roman" w:hAnsi="Verdana" w:cs="Times New Roman"/>
                <w:color w:val="000000"/>
                <w:sz w:val="24"/>
                <w:szCs w:val="24"/>
              </w:rPr>
              <w:t>experience;</w:t>
            </w:r>
            <w:proofErr w:type="gramEnd"/>
          </w:p>
          <w:p w14:paraId="554D762E" w14:textId="7D32455F"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266231955"/>
            <w14:checkbox>
              <w14:checked w14:val="0"/>
              <w14:checkedState w14:val="2612" w14:font="MS Gothic"/>
              <w14:uncheckedState w14:val="2610" w14:font="MS Gothic"/>
            </w14:checkbox>
          </w:sdtPr>
          <w:sdtEndPr/>
          <w:sdtContent>
            <w:tc>
              <w:tcPr>
                <w:tcW w:w="805" w:type="dxa"/>
                <w:vAlign w:val="center"/>
              </w:tcPr>
              <w:p w14:paraId="17BB9AE8" w14:textId="0EB4619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25138044"/>
            <w14:checkbox>
              <w14:checked w14:val="0"/>
              <w14:checkedState w14:val="2612" w14:font="MS Gothic"/>
              <w14:uncheckedState w14:val="2610" w14:font="MS Gothic"/>
            </w14:checkbox>
          </w:sdtPr>
          <w:sdtEndPr/>
          <w:sdtContent>
            <w:tc>
              <w:tcPr>
                <w:tcW w:w="805" w:type="dxa"/>
                <w:vAlign w:val="center"/>
              </w:tcPr>
              <w:p w14:paraId="133261BE" w14:textId="07F2316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EDC76FD"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6149A571" w14:textId="77777777" w:rsidTr="00C176E6">
        <w:trPr>
          <w:trHeight w:val="674"/>
        </w:trPr>
        <w:tc>
          <w:tcPr>
            <w:tcW w:w="6578" w:type="dxa"/>
            <w:tcBorders>
              <w:bottom w:val="single" w:sz="4" w:space="0" w:color="auto"/>
            </w:tcBorders>
          </w:tcPr>
          <w:p w14:paraId="1EBD1673" w14:textId="519186B0"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C602E">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(2) be a clinically active and practicing registered nurse participating in maternal care at the facility where program manager services are </w:t>
            </w:r>
            <w:proofErr w:type="gramStart"/>
            <w:r w:rsidRPr="0057258F">
              <w:rPr>
                <w:rFonts w:ascii="Verdana" w:eastAsia="Times New Roman" w:hAnsi="Verdana" w:cs="Times New Roman"/>
                <w:color w:val="000000"/>
                <w:sz w:val="24"/>
                <w:szCs w:val="24"/>
              </w:rPr>
              <w:t>provided;</w:t>
            </w:r>
            <w:proofErr w:type="gramEnd"/>
          </w:p>
          <w:p w14:paraId="0F28718D" w14:textId="63611705"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2034179652"/>
            <w14:checkbox>
              <w14:checked w14:val="0"/>
              <w14:checkedState w14:val="2612" w14:font="MS Gothic"/>
              <w14:uncheckedState w14:val="2610" w14:font="MS Gothic"/>
            </w14:checkbox>
          </w:sdtPr>
          <w:sdtEndPr/>
          <w:sdtContent>
            <w:tc>
              <w:tcPr>
                <w:tcW w:w="805" w:type="dxa"/>
                <w:vAlign w:val="center"/>
              </w:tcPr>
              <w:p w14:paraId="1D98EB11" w14:textId="20F90A91"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4560780"/>
            <w14:checkbox>
              <w14:checked w14:val="0"/>
              <w14:checkedState w14:val="2612" w14:font="MS Gothic"/>
              <w14:uncheckedState w14:val="2610" w14:font="MS Gothic"/>
            </w14:checkbox>
          </w:sdtPr>
          <w:sdtEndPr/>
          <w:sdtContent>
            <w:tc>
              <w:tcPr>
                <w:tcW w:w="805" w:type="dxa"/>
                <w:vAlign w:val="center"/>
              </w:tcPr>
              <w:p w14:paraId="0E7EB189" w14:textId="3CB66D8B"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6D9DC0"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57DCC270" w14:textId="77777777" w:rsidTr="00C176E6">
        <w:trPr>
          <w:trHeight w:val="674"/>
        </w:trPr>
        <w:tc>
          <w:tcPr>
            <w:tcW w:w="6578" w:type="dxa"/>
            <w:tcBorders>
              <w:bottom w:val="single" w:sz="4" w:space="0" w:color="auto"/>
            </w:tcBorders>
          </w:tcPr>
          <w:p w14:paraId="10353979" w14:textId="56E8DBDD"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C602E">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(3) has the authority and responsibility to monitor the provision of maternal patient care services from admission, stabilization, operative intervention(s) if applicable, through discharge, and inclusive of the QAPI </w:t>
            </w:r>
            <w:proofErr w:type="gramStart"/>
            <w:r w:rsidRPr="0057258F">
              <w:rPr>
                <w:rFonts w:ascii="Verdana" w:eastAsia="Times New Roman" w:hAnsi="Verdana" w:cs="Times New Roman"/>
                <w:color w:val="000000"/>
                <w:sz w:val="24"/>
                <w:szCs w:val="24"/>
              </w:rPr>
              <w:t>Plan;</w:t>
            </w:r>
            <w:proofErr w:type="gramEnd"/>
          </w:p>
          <w:p w14:paraId="1336F2BB" w14:textId="57130860"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724478352"/>
            <w14:checkbox>
              <w14:checked w14:val="0"/>
              <w14:checkedState w14:val="2612" w14:font="MS Gothic"/>
              <w14:uncheckedState w14:val="2610" w14:font="MS Gothic"/>
            </w14:checkbox>
          </w:sdtPr>
          <w:sdtEndPr/>
          <w:sdtContent>
            <w:tc>
              <w:tcPr>
                <w:tcW w:w="805" w:type="dxa"/>
                <w:vAlign w:val="center"/>
              </w:tcPr>
              <w:p w14:paraId="3E0AA881" w14:textId="52F32B80"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5175206"/>
            <w14:checkbox>
              <w14:checked w14:val="0"/>
              <w14:checkedState w14:val="2612" w14:font="MS Gothic"/>
              <w14:uncheckedState w14:val="2610" w14:font="MS Gothic"/>
            </w14:checkbox>
          </w:sdtPr>
          <w:sdtEndPr/>
          <w:sdtContent>
            <w:tc>
              <w:tcPr>
                <w:tcW w:w="805" w:type="dxa"/>
                <w:vAlign w:val="center"/>
              </w:tcPr>
              <w:p w14:paraId="39EF3C06" w14:textId="29D9A566"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9DE7FE2"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BD9F8AD" w14:textId="77777777" w:rsidTr="00C176E6">
        <w:trPr>
          <w:trHeight w:val="674"/>
        </w:trPr>
        <w:tc>
          <w:tcPr>
            <w:tcW w:w="6578" w:type="dxa"/>
            <w:tcBorders>
              <w:bottom w:val="single" w:sz="4" w:space="0" w:color="auto"/>
            </w:tcBorders>
          </w:tcPr>
          <w:p w14:paraId="563A033B" w14:textId="77777777" w:rsidR="008476CD"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C602E">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(4) collaborates with the MMD in areas to include</w:t>
            </w:r>
            <w:r w:rsidR="008476CD">
              <w:rPr>
                <w:rFonts w:ascii="Verdana" w:eastAsia="Times New Roman" w:hAnsi="Verdana" w:cs="Times New Roman"/>
                <w:color w:val="000000"/>
                <w:sz w:val="24"/>
                <w:szCs w:val="24"/>
              </w:rPr>
              <w:t>:</w:t>
            </w:r>
          </w:p>
          <w:p w14:paraId="5F874B8D" w14:textId="77777777" w:rsidR="008476CD" w:rsidRDefault="008A7226" w:rsidP="00504274">
            <w:pPr>
              <w:pStyle w:val="ListParagraph"/>
              <w:numPr>
                <w:ilvl w:val="0"/>
                <w:numId w:val="14"/>
              </w:numPr>
              <w:ind w:left="720"/>
              <w:rPr>
                <w:rFonts w:ascii="Verdana" w:eastAsia="Times New Roman" w:hAnsi="Verdana" w:cs="Times New Roman"/>
                <w:color w:val="000000"/>
                <w:sz w:val="24"/>
                <w:szCs w:val="24"/>
              </w:rPr>
            </w:pPr>
            <w:r w:rsidRPr="008476CD">
              <w:rPr>
                <w:rFonts w:ascii="Verdana" w:eastAsia="Times New Roman" w:hAnsi="Verdana" w:cs="Times New Roman"/>
                <w:color w:val="000000"/>
                <w:sz w:val="24"/>
                <w:szCs w:val="24"/>
              </w:rPr>
              <w:t xml:space="preserve">developing or revising policies, procedures and </w:t>
            </w:r>
            <w:proofErr w:type="gramStart"/>
            <w:r w:rsidRPr="008476CD">
              <w:rPr>
                <w:rFonts w:ascii="Verdana" w:eastAsia="Times New Roman" w:hAnsi="Verdana" w:cs="Times New Roman"/>
                <w:color w:val="000000"/>
                <w:sz w:val="24"/>
                <w:szCs w:val="24"/>
              </w:rPr>
              <w:t>guidelines;</w:t>
            </w:r>
            <w:proofErr w:type="gramEnd"/>
            <w:r w:rsidRPr="008476CD">
              <w:rPr>
                <w:rFonts w:ascii="Verdana" w:eastAsia="Times New Roman" w:hAnsi="Verdana" w:cs="Times New Roman"/>
                <w:color w:val="000000"/>
                <w:sz w:val="24"/>
                <w:szCs w:val="24"/>
              </w:rPr>
              <w:t xml:space="preserve"> </w:t>
            </w:r>
          </w:p>
          <w:p w14:paraId="5BE8D679" w14:textId="77777777" w:rsidR="008476CD" w:rsidRDefault="008A7226" w:rsidP="00504274">
            <w:pPr>
              <w:pStyle w:val="ListParagraph"/>
              <w:numPr>
                <w:ilvl w:val="0"/>
                <w:numId w:val="14"/>
              </w:numPr>
              <w:ind w:left="720"/>
              <w:rPr>
                <w:rFonts w:ascii="Verdana" w:eastAsia="Times New Roman" w:hAnsi="Verdana" w:cs="Times New Roman"/>
                <w:color w:val="000000"/>
                <w:sz w:val="24"/>
                <w:szCs w:val="24"/>
              </w:rPr>
            </w:pPr>
            <w:r w:rsidRPr="008476CD">
              <w:rPr>
                <w:rFonts w:ascii="Verdana" w:eastAsia="Times New Roman" w:hAnsi="Verdana" w:cs="Times New Roman"/>
                <w:color w:val="000000"/>
                <w:sz w:val="24"/>
                <w:szCs w:val="24"/>
              </w:rPr>
              <w:t xml:space="preserve">assuring staff competency, education, and training and </w:t>
            </w:r>
          </w:p>
          <w:p w14:paraId="15630F46" w14:textId="646A4513" w:rsidR="00947F14" w:rsidRPr="008476CD" w:rsidRDefault="008A7226" w:rsidP="00504274">
            <w:pPr>
              <w:pStyle w:val="ListParagraph"/>
              <w:numPr>
                <w:ilvl w:val="0"/>
                <w:numId w:val="14"/>
              </w:numPr>
              <w:ind w:left="720"/>
              <w:rPr>
                <w:rFonts w:ascii="Verdana" w:eastAsia="Times New Roman" w:hAnsi="Verdana" w:cs="Times New Roman"/>
                <w:color w:val="000000"/>
                <w:sz w:val="24"/>
                <w:szCs w:val="24"/>
              </w:rPr>
            </w:pPr>
            <w:r w:rsidRPr="008476CD">
              <w:rPr>
                <w:rFonts w:ascii="Verdana" w:eastAsia="Times New Roman" w:hAnsi="Verdana" w:cs="Times New Roman"/>
                <w:color w:val="000000"/>
                <w:sz w:val="24"/>
                <w:szCs w:val="24"/>
              </w:rPr>
              <w:t xml:space="preserve">the QAPI </w:t>
            </w:r>
            <w:proofErr w:type="gramStart"/>
            <w:r w:rsidRPr="008476CD">
              <w:rPr>
                <w:rFonts w:ascii="Verdana" w:eastAsia="Times New Roman" w:hAnsi="Verdana" w:cs="Times New Roman"/>
                <w:color w:val="000000"/>
                <w:sz w:val="24"/>
                <w:szCs w:val="24"/>
              </w:rPr>
              <w:t>Plan;</w:t>
            </w:r>
            <w:proofErr w:type="gramEnd"/>
          </w:p>
          <w:p w14:paraId="6BCA2BB6" w14:textId="64EA8E54"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885784328"/>
            <w14:checkbox>
              <w14:checked w14:val="0"/>
              <w14:checkedState w14:val="2612" w14:font="MS Gothic"/>
              <w14:uncheckedState w14:val="2610" w14:font="MS Gothic"/>
            </w14:checkbox>
          </w:sdtPr>
          <w:sdtEndPr/>
          <w:sdtContent>
            <w:tc>
              <w:tcPr>
                <w:tcW w:w="805" w:type="dxa"/>
                <w:vAlign w:val="center"/>
              </w:tcPr>
              <w:p w14:paraId="45FBC746" w14:textId="36309C5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05746762"/>
            <w14:checkbox>
              <w14:checked w14:val="0"/>
              <w14:checkedState w14:val="2612" w14:font="MS Gothic"/>
              <w14:uncheckedState w14:val="2610" w14:font="MS Gothic"/>
            </w14:checkbox>
          </w:sdtPr>
          <w:sdtEndPr/>
          <w:sdtContent>
            <w:tc>
              <w:tcPr>
                <w:tcW w:w="805" w:type="dxa"/>
                <w:vAlign w:val="center"/>
              </w:tcPr>
              <w:p w14:paraId="6718A078" w14:textId="030C564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6D105D8"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3CCC20C" w14:textId="77777777" w:rsidTr="00C176E6">
        <w:trPr>
          <w:trHeight w:val="674"/>
        </w:trPr>
        <w:tc>
          <w:tcPr>
            <w:tcW w:w="6578" w:type="dxa"/>
            <w:tcBorders>
              <w:bottom w:val="single" w:sz="4" w:space="0" w:color="auto"/>
            </w:tcBorders>
          </w:tcPr>
          <w:p w14:paraId="03E5F251" w14:textId="0B904759"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05DC">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(5) frequently leads the maternal QAPI meetings and participates in Maternal Program Oversight and other maternal meetings as </w:t>
            </w:r>
            <w:proofErr w:type="gramStart"/>
            <w:r w:rsidRPr="0057258F">
              <w:rPr>
                <w:rFonts w:ascii="Verdana" w:eastAsia="Times New Roman" w:hAnsi="Verdana" w:cs="Times New Roman"/>
                <w:color w:val="000000"/>
                <w:sz w:val="24"/>
                <w:szCs w:val="24"/>
              </w:rPr>
              <w:t>appropriate;</w:t>
            </w:r>
            <w:proofErr w:type="gramEnd"/>
          </w:p>
          <w:p w14:paraId="0F1651BB" w14:textId="144DB358"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053626358"/>
            <w14:checkbox>
              <w14:checked w14:val="0"/>
              <w14:checkedState w14:val="2612" w14:font="MS Gothic"/>
              <w14:uncheckedState w14:val="2610" w14:font="MS Gothic"/>
            </w14:checkbox>
          </w:sdtPr>
          <w:sdtEndPr/>
          <w:sdtContent>
            <w:tc>
              <w:tcPr>
                <w:tcW w:w="805" w:type="dxa"/>
                <w:vAlign w:val="center"/>
              </w:tcPr>
              <w:p w14:paraId="664A3252" w14:textId="14CC640A"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86005583"/>
            <w14:checkbox>
              <w14:checked w14:val="0"/>
              <w14:checkedState w14:val="2612" w14:font="MS Gothic"/>
              <w14:uncheckedState w14:val="2610" w14:font="MS Gothic"/>
            </w14:checkbox>
          </w:sdtPr>
          <w:sdtEndPr/>
          <w:sdtContent>
            <w:tc>
              <w:tcPr>
                <w:tcW w:w="805" w:type="dxa"/>
                <w:vAlign w:val="center"/>
              </w:tcPr>
              <w:p w14:paraId="477972C1" w14:textId="7361A5CD"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9343B1F"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72525FD4" w14:textId="77777777" w:rsidTr="00C176E6">
        <w:trPr>
          <w:trHeight w:val="674"/>
        </w:trPr>
        <w:tc>
          <w:tcPr>
            <w:tcW w:w="6578" w:type="dxa"/>
            <w:tcBorders>
              <w:bottom w:val="single" w:sz="4" w:space="0" w:color="auto"/>
            </w:tcBorders>
          </w:tcPr>
          <w:p w14:paraId="035F38E8" w14:textId="390DEB5D"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05DC">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(6) ensures that the QAPI Plan is specific to maternal and fetal care, is ongoing, data-driven and outcome based, including telehealth/telemedicine utilization, when used; and</w:t>
            </w:r>
          </w:p>
          <w:p w14:paraId="05B9CE17" w14:textId="278DBB82"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519086657"/>
            <w14:checkbox>
              <w14:checked w14:val="0"/>
              <w14:checkedState w14:val="2612" w14:font="MS Gothic"/>
              <w14:uncheckedState w14:val="2610" w14:font="MS Gothic"/>
            </w14:checkbox>
          </w:sdtPr>
          <w:sdtEndPr/>
          <w:sdtContent>
            <w:tc>
              <w:tcPr>
                <w:tcW w:w="805" w:type="dxa"/>
                <w:vAlign w:val="center"/>
              </w:tcPr>
              <w:p w14:paraId="44240DF7" w14:textId="68BF700B"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90267922"/>
            <w14:checkbox>
              <w14:checked w14:val="0"/>
              <w14:checkedState w14:val="2612" w14:font="MS Gothic"/>
              <w14:uncheckedState w14:val="2610" w14:font="MS Gothic"/>
            </w14:checkbox>
          </w:sdtPr>
          <w:sdtEndPr/>
          <w:sdtContent>
            <w:tc>
              <w:tcPr>
                <w:tcW w:w="805" w:type="dxa"/>
                <w:vAlign w:val="center"/>
              </w:tcPr>
              <w:p w14:paraId="36388CC1" w14:textId="47F4BAB7"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27CA1A7"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2C8BC463" w14:textId="77777777" w:rsidTr="00F530EF">
        <w:trPr>
          <w:trHeight w:val="353"/>
        </w:trPr>
        <w:tc>
          <w:tcPr>
            <w:tcW w:w="6578" w:type="dxa"/>
            <w:tcBorders>
              <w:bottom w:val="single" w:sz="4" w:space="0" w:color="auto"/>
            </w:tcBorders>
          </w:tcPr>
          <w:p w14:paraId="3F94E983" w14:textId="660B13F1"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FA05DC">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(7) develops collaborative relationships with other MPM(s) of designated facilities within the applicable Perinatal Care Region.</w:t>
            </w:r>
          </w:p>
          <w:p w14:paraId="085268BD" w14:textId="7716C51D"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084573292"/>
            <w14:checkbox>
              <w14:checked w14:val="0"/>
              <w14:checkedState w14:val="2612" w14:font="MS Gothic"/>
              <w14:uncheckedState w14:val="2610" w14:font="MS Gothic"/>
            </w14:checkbox>
          </w:sdtPr>
          <w:sdtEndPr/>
          <w:sdtContent>
            <w:tc>
              <w:tcPr>
                <w:tcW w:w="805" w:type="dxa"/>
                <w:vAlign w:val="center"/>
              </w:tcPr>
              <w:p w14:paraId="5C88C60B" w14:textId="6F17415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39297273"/>
            <w14:checkbox>
              <w14:checked w14:val="0"/>
              <w14:checkedState w14:val="2612" w14:font="MS Gothic"/>
              <w14:uncheckedState w14:val="2610" w14:font="MS Gothic"/>
            </w14:checkbox>
          </w:sdtPr>
          <w:sdtEndPr/>
          <w:sdtContent>
            <w:tc>
              <w:tcPr>
                <w:tcW w:w="805" w:type="dxa"/>
                <w:vAlign w:val="center"/>
              </w:tcPr>
              <w:p w14:paraId="0622745C" w14:textId="17E3862A"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2D69129" w14:textId="5208F77D"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784DF0" w:rsidRPr="00E1583F" w14:paraId="65FF476E" w14:textId="77777777" w:rsidTr="006075A7">
        <w:trPr>
          <w:trHeight w:val="674"/>
        </w:trPr>
        <w:tc>
          <w:tcPr>
            <w:tcW w:w="14975" w:type="dxa"/>
            <w:gridSpan w:val="4"/>
            <w:tcBorders>
              <w:bottom w:val="single" w:sz="4" w:space="0" w:color="auto"/>
            </w:tcBorders>
            <w:shd w:val="clear" w:color="auto" w:fill="D9D9D9" w:themeFill="background1" w:themeFillShade="D9"/>
            <w:vAlign w:val="center"/>
          </w:tcPr>
          <w:p w14:paraId="71EB2BE1" w14:textId="3872EA2F" w:rsidR="00784DF0" w:rsidRPr="00982026" w:rsidDel="008A4B51" w:rsidRDefault="00784DF0" w:rsidP="00982026">
            <w:pPr>
              <w:tabs>
                <w:tab w:val="left" w:pos="0"/>
                <w:tab w:val="left" w:pos="2508"/>
                <w:tab w:val="left" w:pos="4548"/>
              </w:tabs>
              <w:spacing w:before="60" w:after="120"/>
              <w:jc w:val="center"/>
              <w:rPr>
                <w:rFonts w:ascii="Verdana" w:hAnsi="Verdana"/>
                <w:b/>
                <w:bCs/>
                <w:spacing w:val="-4"/>
                <w:sz w:val="28"/>
                <w:szCs w:val="28"/>
              </w:rPr>
            </w:pPr>
            <w:r w:rsidRPr="00982026">
              <w:rPr>
                <w:rFonts w:ascii="Verdana" w:eastAsia="Times New Roman" w:hAnsi="Verdana" w:cs="Times New Roman"/>
                <w:b/>
                <w:bCs/>
                <w:color w:val="000000"/>
                <w:sz w:val="28"/>
                <w:szCs w:val="28"/>
              </w:rPr>
              <w:t>§133.206 Level I</w:t>
            </w:r>
          </w:p>
        </w:tc>
      </w:tr>
      <w:tr w:rsidR="008A7226" w:rsidRPr="00E1583F" w14:paraId="32CB89F1" w14:textId="77777777" w:rsidTr="001A122C">
        <w:trPr>
          <w:trHeight w:val="674"/>
        </w:trPr>
        <w:tc>
          <w:tcPr>
            <w:tcW w:w="6578" w:type="dxa"/>
            <w:tcBorders>
              <w:bottom w:val="single" w:sz="4" w:space="0" w:color="auto"/>
            </w:tcBorders>
          </w:tcPr>
          <w:p w14:paraId="0CB6547D" w14:textId="70EEA55A"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(a) Level I (Basic Care). The Level I maternal designated facility must:</w:t>
            </w:r>
          </w:p>
        </w:tc>
        <w:tc>
          <w:tcPr>
            <w:tcW w:w="805" w:type="dxa"/>
            <w:shd w:val="clear" w:color="auto" w:fill="D9D9D9" w:themeFill="background1" w:themeFillShade="D9"/>
            <w:vAlign w:val="center"/>
          </w:tcPr>
          <w:p w14:paraId="49D3F5CF"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6389DB17"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3AA6F9D7"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87DB339" w14:textId="77777777" w:rsidTr="00C176E6">
        <w:trPr>
          <w:trHeight w:val="674"/>
        </w:trPr>
        <w:tc>
          <w:tcPr>
            <w:tcW w:w="6578" w:type="dxa"/>
            <w:tcBorders>
              <w:bottom w:val="single" w:sz="4" w:space="0" w:color="auto"/>
            </w:tcBorders>
          </w:tcPr>
          <w:p w14:paraId="7C805D98" w14:textId="05593F88"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D4FAA">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(1) </w:t>
            </w:r>
            <w:r w:rsidRPr="003F2121">
              <w:rPr>
                <w:rFonts w:ascii="Verdana" w:eastAsia="Times New Roman" w:hAnsi="Verdana" w:cs="Times New Roman"/>
                <w:color w:val="000000"/>
                <w:sz w:val="24"/>
                <w:szCs w:val="24"/>
              </w:rPr>
              <w:t>provide care for pregnant and postpartum patients who are generally healthy, and do not have medical, surgical, or obstetrical conditions that present a significant risk of maternal morbidity or mortality; and</w:t>
            </w:r>
          </w:p>
          <w:p w14:paraId="55580F60" w14:textId="4ECF29B8"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374693805"/>
            <w14:checkbox>
              <w14:checked w14:val="0"/>
              <w14:checkedState w14:val="2612" w14:font="MS Gothic"/>
              <w14:uncheckedState w14:val="2610" w14:font="MS Gothic"/>
            </w14:checkbox>
          </w:sdtPr>
          <w:sdtEndPr/>
          <w:sdtContent>
            <w:tc>
              <w:tcPr>
                <w:tcW w:w="805" w:type="dxa"/>
                <w:vAlign w:val="center"/>
              </w:tcPr>
              <w:p w14:paraId="2E52BBEE" w14:textId="4B5DB4D0"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40241134"/>
            <w14:checkbox>
              <w14:checked w14:val="0"/>
              <w14:checkedState w14:val="2612" w14:font="MS Gothic"/>
              <w14:uncheckedState w14:val="2610" w14:font="MS Gothic"/>
            </w14:checkbox>
          </w:sdtPr>
          <w:sdtEndPr/>
          <w:sdtContent>
            <w:tc>
              <w:tcPr>
                <w:tcW w:w="805" w:type="dxa"/>
                <w:vAlign w:val="center"/>
              </w:tcPr>
              <w:p w14:paraId="37005C13" w14:textId="2C164C68"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3D90ABD"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9216C33" w14:textId="77777777" w:rsidTr="00C176E6">
        <w:trPr>
          <w:trHeight w:val="674"/>
        </w:trPr>
        <w:tc>
          <w:tcPr>
            <w:tcW w:w="6578" w:type="dxa"/>
            <w:tcBorders>
              <w:bottom w:val="single" w:sz="4" w:space="0" w:color="auto"/>
            </w:tcBorders>
          </w:tcPr>
          <w:p w14:paraId="4F4FA303" w14:textId="772DA5DB"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D4FAA">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(2) </w:t>
            </w:r>
            <w:r w:rsidRPr="003F2121">
              <w:rPr>
                <w:rFonts w:ascii="Verdana" w:eastAsia="Times New Roman" w:hAnsi="Verdana" w:cs="Times New Roman"/>
                <w:color w:val="000000"/>
                <w:sz w:val="24"/>
                <w:szCs w:val="24"/>
              </w:rPr>
              <w:t>have skilled personnel with documented training, competencies, and annual continuing education specific for the patient population served</w:t>
            </w:r>
            <w:r w:rsidR="00A46A22">
              <w:rPr>
                <w:rFonts w:ascii="Verdana" w:eastAsia="Times New Roman" w:hAnsi="Verdana" w:cs="Times New Roman"/>
                <w:color w:val="000000"/>
                <w:sz w:val="24"/>
                <w:szCs w:val="24"/>
              </w:rPr>
              <w:t>.</w:t>
            </w:r>
          </w:p>
          <w:p w14:paraId="1712FF90" w14:textId="6D4370EA" w:rsidR="00A46A22" w:rsidRDefault="00A46A22" w:rsidP="00947F14">
            <w:pPr>
              <w:rPr>
                <w:rFonts w:ascii="Verdana" w:eastAsia="Times New Roman" w:hAnsi="Verdana" w:cs="Times New Roman"/>
                <w:color w:val="000000"/>
                <w:sz w:val="24"/>
                <w:szCs w:val="24"/>
              </w:rPr>
            </w:pPr>
          </w:p>
        </w:tc>
        <w:sdt>
          <w:sdtPr>
            <w:rPr>
              <w:rFonts w:ascii="Verdana" w:hAnsi="Verdana" w:cs="Verdana"/>
              <w:sz w:val="24"/>
              <w:szCs w:val="24"/>
            </w:rPr>
            <w:id w:val="-1225293055"/>
            <w14:checkbox>
              <w14:checked w14:val="0"/>
              <w14:checkedState w14:val="2612" w14:font="MS Gothic"/>
              <w14:uncheckedState w14:val="2610" w14:font="MS Gothic"/>
            </w14:checkbox>
          </w:sdtPr>
          <w:sdtEndPr/>
          <w:sdtContent>
            <w:tc>
              <w:tcPr>
                <w:tcW w:w="805" w:type="dxa"/>
                <w:vAlign w:val="center"/>
              </w:tcPr>
              <w:p w14:paraId="4EE2FA86" w14:textId="03DF9C1E"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28899844"/>
            <w14:checkbox>
              <w14:checked w14:val="0"/>
              <w14:checkedState w14:val="2612" w14:font="MS Gothic"/>
              <w14:uncheckedState w14:val="2610" w14:font="MS Gothic"/>
            </w14:checkbox>
          </w:sdtPr>
          <w:sdtEndPr/>
          <w:sdtContent>
            <w:tc>
              <w:tcPr>
                <w:tcW w:w="805" w:type="dxa"/>
                <w:vAlign w:val="center"/>
              </w:tcPr>
              <w:p w14:paraId="74B1BDE5" w14:textId="73D4A6DC"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1CEE483" w14:textId="21F02B6F" w:rsidR="008A7226" w:rsidDel="008A4B51" w:rsidRDefault="008A7226" w:rsidP="009C7585">
            <w:pPr>
              <w:tabs>
                <w:tab w:val="left" w:pos="0"/>
                <w:tab w:val="left" w:pos="2508"/>
                <w:tab w:val="left" w:pos="4548"/>
              </w:tabs>
              <w:spacing w:before="60" w:after="120"/>
              <w:rPr>
                <w:rFonts w:ascii="Verdana" w:hAnsi="Verdana"/>
                <w:spacing w:val="-4"/>
                <w:sz w:val="24"/>
                <w:szCs w:val="24"/>
              </w:rPr>
            </w:pPr>
          </w:p>
        </w:tc>
      </w:tr>
      <w:tr w:rsidR="008A7226" w:rsidRPr="00E1583F" w14:paraId="398FC3F8" w14:textId="77777777" w:rsidTr="00982026">
        <w:trPr>
          <w:trHeight w:val="674"/>
        </w:trPr>
        <w:tc>
          <w:tcPr>
            <w:tcW w:w="6578" w:type="dxa"/>
            <w:tcBorders>
              <w:bottom w:val="single" w:sz="4" w:space="0" w:color="auto"/>
            </w:tcBorders>
          </w:tcPr>
          <w:p w14:paraId="49F60BCE" w14:textId="0C807836" w:rsidR="00A46A22"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(b) </w:t>
            </w:r>
            <w:r w:rsidRPr="003F2121">
              <w:rPr>
                <w:rFonts w:ascii="Verdana" w:eastAsia="Times New Roman" w:hAnsi="Verdana" w:cs="Times New Roman"/>
                <w:color w:val="000000"/>
                <w:sz w:val="24"/>
                <w:szCs w:val="24"/>
              </w:rPr>
              <w:t>Maternal Medical Director (MMD). The MMD must be a physician who:</w:t>
            </w:r>
          </w:p>
        </w:tc>
        <w:tc>
          <w:tcPr>
            <w:tcW w:w="805" w:type="dxa"/>
            <w:shd w:val="clear" w:color="auto" w:fill="D9D9D9" w:themeFill="background1" w:themeFillShade="D9"/>
            <w:vAlign w:val="center"/>
          </w:tcPr>
          <w:p w14:paraId="7F2FB580"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6452DD45"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59FF7DF3"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5B84953" w14:textId="77777777" w:rsidTr="00C176E6">
        <w:trPr>
          <w:trHeight w:val="674"/>
        </w:trPr>
        <w:tc>
          <w:tcPr>
            <w:tcW w:w="6578" w:type="dxa"/>
            <w:tcBorders>
              <w:bottom w:val="single" w:sz="4" w:space="0" w:color="auto"/>
            </w:tcBorders>
          </w:tcPr>
          <w:p w14:paraId="2D2FA6F8" w14:textId="1EC3741A"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D4FAA">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(1) </w:t>
            </w:r>
            <w:r w:rsidRPr="003F2121">
              <w:rPr>
                <w:rFonts w:ascii="Verdana" w:eastAsia="Times New Roman" w:hAnsi="Verdana" w:cs="Times New Roman"/>
                <w:color w:val="000000"/>
                <w:sz w:val="24"/>
                <w:szCs w:val="24"/>
              </w:rPr>
              <w:t xml:space="preserve">is a family medicine physician or an obstetrics and gynecology physician, with obstetrics training and experience, and with privileges in maternal </w:t>
            </w:r>
            <w:proofErr w:type="gramStart"/>
            <w:r w:rsidRPr="003F2121">
              <w:rPr>
                <w:rFonts w:ascii="Verdana" w:eastAsia="Times New Roman" w:hAnsi="Verdana" w:cs="Times New Roman"/>
                <w:color w:val="000000"/>
                <w:sz w:val="24"/>
                <w:szCs w:val="24"/>
              </w:rPr>
              <w:t>care;</w:t>
            </w:r>
            <w:proofErr w:type="gramEnd"/>
          </w:p>
          <w:p w14:paraId="34BAF83E" w14:textId="639383AE"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698771354"/>
            <w14:checkbox>
              <w14:checked w14:val="0"/>
              <w14:checkedState w14:val="2612" w14:font="MS Gothic"/>
              <w14:uncheckedState w14:val="2610" w14:font="MS Gothic"/>
            </w14:checkbox>
          </w:sdtPr>
          <w:sdtEndPr/>
          <w:sdtContent>
            <w:tc>
              <w:tcPr>
                <w:tcW w:w="805" w:type="dxa"/>
                <w:vAlign w:val="center"/>
              </w:tcPr>
              <w:p w14:paraId="03D23F4A" w14:textId="4B0362C2"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07172909"/>
            <w14:checkbox>
              <w14:checked w14:val="0"/>
              <w14:checkedState w14:val="2612" w14:font="MS Gothic"/>
              <w14:uncheckedState w14:val="2610" w14:font="MS Gothic"/>
            </w14:checkbox>
          </w:sdtPr>
          <w:sdtEndPr/>
          <w:sdtContent>
            <w:tc>
              <w:tcPr>
                <w:tcW w:w="805" w:type="dxa"/>
                <w:vAlign w:val="center"/>
              </w:tcPr>
              <w:p w14:paraId="33D2A86A" w14:textId="7B4CD7C7"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393BCA1"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35CE7EB5" w14:textId="77777777" w:rsidTr="007479A7">
        <w:trPr>
          <w:trHeight w:val="353"/>
        </w:trPr>
        <w:tc>
          <w:tcPr>
            <w:tcW w:w="6578" w:type="dxa"/>
            <w:tcBorders>
              <w:bottom w:val="single" w:sz="4" w:space="0" w:color="auto"/>
            </w:tcBorders>
          </w:tcPr>
          <w:p w14:paraId="67809521" w14:textId="6793B363"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D4FAA">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(2) </w:t>
            </w:r>
            <w:r w:rsidRPr="003F2121">
              <w:rPr>
                <w:rFonts w:ascii="Verdana" w:eastAsia="Times New Roman" w:hAnsi="Verdana" w:cs="Times New Roman"/>
                <w:color w:val="000000"/>
                <w:sz w:val="24"/>
                <w:szCs w:val="24"/>
              </w:rPr>
              <w:t>demonstrates administrative skills and oversight of the Quality Assessment and Performance Improvement (QAPI) Plan; and</w:t>
            </w:r>
          </w:p>
          <w:p w14:paraId="2DAD3508" w14:textId="18253C22"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456443725"/>
            <w14:checkbox>
              <w14:checked w14:val="0"/>
              <w14:checkedState w14:val="2612" w14:font="MS Gothic"/>
              <w14:uncheckedState w14:val="2610" w14:font="MS Gothic"/>
            </w14:checkbox>
          </w:sdtPr>
          <w:sdtEndPr/>
          <w:sdtContent>
            <w:tc>
              <w:tcPr>
                <w:tcW w:w="805" w:type="dxa"/>
                <w:vAlign w:val="center"/>
              </w:tcPr>
              <w:p w14:paraId="68D82CA0" w14:textId="5169456E"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70783971"/>
            <w14:checkbox>
              <w14:checked w14:val="0"/>
              <w14:checkedState w14:val="2612" w14:font="MS Gothic"/>
              <w14:uncheckedState w14:val="2610" w14:font="MS Gothic"/>
            </w14:checkbox>
          </w:sdtPr>
          <w:sdtEndPr/>
          <w:sdtContent>
            <w:tc>
              <w:tcPr>
                <w:tcW w:w="805" w:type="dxa"/>
                <w:vAlign w:val="center"/>
              </w:tcPr>
              <w:p w14:paraId="4834E338" w14:textId="7FA1FCE9"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FDC72B"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BB9A996" w14:textId="77777777" w:rsidTr="00C176E6">
        <w:trPr>
          <w:trHeight w:val="674"/>
        </w:trPr>
        <w:tc>
          <w:tcPr>
            <w:tcW w:w="6578" w:type="dxa"/>
            <w:tcBorders>
              <w:bottom w:val="single" w:sz="4" w:space="0" w:color="auto"/>
            </w:tcBorders>
          </w:tcPr>
          <w:p w14:paraId="548E35EA" w14:textId="77777777"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479A7">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(3) </w:t>
            </w:r>
            <w:r w:rsidRPr="003F2121">
              <w:rPr>
                <w:rFonts w:ascii="Verdana" w:eastAsia="Times New Roman" w:hAnsi="Verdana" w:cs="Times New Roman"/>
                <w:color w:val="000000"/>
                <w:sz w:val="24"/>
                <w:szCs w:val="24"/>
              </w:rPr>
              <w:t>has completed annual continuing education specific to maternal care.</w:t>
            </w:r>
          </w:p>
          <w:p w14:paraId="77AF0EE7" w14:textId="7BFA835B" w:rsidR="008A7226" w:rsidRDefault="008A7226" w:rsidP="00947F14">
            <w:pPr>
              <w:rPr>
                <w:rFonts w:ascii="Verdana" w:eastAsia="Times New Roman" w:hAnsi="Verdana" w:cs="Times New Roman"/>
                <w:color w:val="000000"/>
                <w:sz w:val="24"/>
                <w:szCs w:val="24"/>
              </w:rPr>
            </w:pPr>
          </w:p>
        </w:tc>
        <w:sdt>
          <w:sdtPr>
            <w:rPr>
              <w:rFonts w:ascii="Verdana" w:hAnsi="Verdana" w:cs="Verdana"/>
              <w:sz w:val="24"/>
              <w:szCs w:val="24"/>
            </w:rPr>
            <w:id w:val="-133259091"/>
            <w14:checkbox>
              <w14:checked w14:val="0"/>
              <w14:checkedState w14:val="2612" w14:font="MS Gothic"/>
              <w14:uncheckedState w14:val="2610" w14:font="MS Gothic"/>
            </w14:checkbox>
          </w:sdtPr>
          <w:sdtEndPr/>
          <w:sdtContent>
            <w:tc>
              <w:tcPr>
                <w:tcW w:w="805" w:type="dxa"/>
                <w:vAlign w:val="center"/>
              </w:tcPr>
              <w:p w14:paraId="11DBA8CF" w14:textId="3131CB72"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31586508"/>
            <w14:checkbox>
              <w14:checked w14:val="0"/>
              <w14:checkedState w14:val="2612" w14:font="MS Gothic"/>
              <w14:uncheckedState w14:val="2610" w14:font="MS Gothic"/>
            </w14:checkbox>
          </w:sdtPr>
          <w:sdtEndPr/>
          <w:sdtContent>
            <w:tc>
              <w:tcPr>
                <w:tcW w:w="805" w:type="dxa"/>
                <w:vAlign w:val="center"/>
              </w:tcPr>
              <w:p w14:paraId="32E7CE76" w14:textId="39C6D058"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E866BA" w14:textId="10CE70E0" w:rsidR="008A7226" w:rsidDel="008A4B51" w:rsidRDefault="008A7226" w:rsidP="009C7585">
            <w:pPr>
              <w:tabs>
                <w:tab w:val="left" w:pos="0"/>
                <w:tab w:val="left" w:pos="2508"/>
                <w:tab w:val="left" w:pos="4548"/>
              </w:tabs>
              <w:spacing w:before="60" w:after="120"/>
              <w:rPr>
                <w:rFonts w:ascii="Verdana" w:hAnsi="Verdana"/>
                <w:spacing w:val="-4"/>
                <w:sz w:val="24"/>
                <w:szCs w:val="24"/>
              </w:rPr>
            </w:pPr>
          </w:p>
        </w:tc>
      </w:tr>
      <w:tr w:rsidR="008A7226" w:rsidRPr="00E1583F" w14:paraId="181F58E9" w14:textId="77777777" w:rsidTr="004600ED">
        <w:trPr>
          <w:trHeight w:val="380"/>
        </w:trPr>
        <w:tc>
          <w:tcPr>
            <w:tcW w:w="6578" w:type="dxa"/>
            <w:tcBorders>
              <w:bottom w:val="single" w:sz="4" w:space="0" w:color="auto"/>
            </w:tcBorders>
            <w:shd w:val="clear" w:color="auto" w:fill="D9D9D9" w:themeFill="background1" w:themeFillShade="D9"/>
          </w:tcPr>
          <w:p w14:paraId="7EB0D6B2" w14:textId="0E1187B4" w:rsidR="007A7C0B" w:rsidRPr="00611DBE" w:rsidRDefault="0074164F" w:rsidP="00947F14">
            <w:pPr>
              <w:rPr>
                <w:rFonts w:ascii="Verdana" w:eastAsia="Times New Roman" w:hAnsi="Verdana" w:cs="Times New Roman"/>
                <w:b/>
                <w:bCs/>
                <w:color w:val="000000"/>
                <w:sz w:val="24"/>
                <w:szCs w:val="24"/>
              </w:rPr>
            </w:pPr>
            <w:r w:rsidRPr="00BB694D">
              <w:rPr>
                <w:rFonts w:ascii="Verdana" w:eastAsia="Times New Roman" w:hAnsi="Verdana" w:cs="Times New Roman"/>
                <w:b/>
                <w:bCs/>
                <w:color w:val="000000"/>
                <w:sz w:val="24"/>
                <w:szCs w:val="24"/>
              </w:rPr>
              <w:t>(c)</w:t>
            </w:r>
            <w:r>
              <w:rPr>
                <w:rFonts w:ascii="Verdana" w:eastAsia="Times New Roman" w:hAnsi="Verdana" w:cs="Times New Roman"/>
                <w:color w:val="000000"/>
                <w:sz w:val="24"/>
                <w:szCs w:val="24"/>
              </w:rPr>
              <w:t xml:space="preserve"> </w:t>
            </w:r>
            <w:r w:rsidRPr="001A122C">
              <w:rPr>
                <w:rFonts w:ascii="Verdana" w:eastAsia="Times New Roman" w:hAnsi="Verdana" w:cs="Times New Roman"/>
                <w:b/>
                <w:bCs/>
                <w:color w:val="000000"/>
                <w:sz w:val="24"/>
                <w:szCs w:val="24"/>
              </w:rPr>
              <w:t>Program Functions and Services.</w:t>
            </w:r>
          </w:p>
        </w:tc>
        <w:tc>
          <w:tcPr>
            <w:tcW w:w="805" w:type="dxa"/>
            <w:shd w:val="clear" w:color="auto" w:fill="D9D9D9" w:themeFill="background1" w:themeFillShade="D9"/>
            <w:vAlign w:val="center"/>
          </w:tcPr>
          <w:p w14:paraId="61295A4E"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0A7A550E"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121DB116"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267C8231" w14:textId="77777777" w:rsidTr="00C176E6">
        <w:trPr>
          <w:trHeight w:val="674"/>
        </w:trPr>
        <w:tc>
          <w:tcPr>
            <w:tcW w:w="6578" w:type="dxa"/>
            <w:tcBorders>
              <w:bottom w:val="single" w:sz="4" w:space="0" w:color="auto"/>
            </w:tcBorders>
          </w:tcPr>
          <w:p w14:paraId="007BF939" w14:textId="3F2EF34D"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600ED">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(1) Triage and assessment of all patients admitted to the perinatal service.</w:t>
            </w:r>
          </w:p>
          <w:p w14:paraId="125D4292" w14:textId="7BF1A60B"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071267124"/>
            <w14:checkbox>
              <w14:checked w14:val="0"/>
              <w14:checkedState w14:val="2612" w14:font="MS Gothic"/>
              <w14:uncheckedState w14:val="2610" w14:font="MS Gothic"/>
            </w14:checkbox>
          </w:sdtPr>
          <w:sdtEndPr/>
          <w:sdtContent>
            <w:tc>
              <w:tcPr>
                <w:tcW w:w="805" w:type="dxa"/>
                <w:vAlign w:val="center"/>
              </w:tcPr>
              <w:p w14:paraId="1ECF999B" w14:textId="2FC8B39F"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50002399"/>
            <w14:checkbox>
              <w14:checked w14:val="0"/>
              <w14:checkedState w14:val="2612" w14:font="MS Gothic"/>
              <w14:uncheckedState w14:val="2610" w14:font="MS Gothic"/>
            </w14:checkbox>
          </w:sdtPr>
          <w:sdtEndPr/>
          <w:sdtContent>
            <w:tc>
              <w:tcPr>
                <w:tcW w:w="805" w:type="dxa"/>
                <w:vAlign w:val="center"/>
              </w:tcPr>
              <w:p w14:paraId="1D449C7D" w14:textId="08C60EC8"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C341E55"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7A89C939" w14:textId="77777777" w:rsidTr="00C176E6">
        <w:trPr>
          <w:trHeight w:val="674"/>
        </w:trPr>
        <w:tc>
          <w:tcPr>
            <w:tcW w:w="6578" w:type="dxa"/>
            <w:tcBorders>
              <w:bottom w:val="single" w:sz="4" w:space="0" w:color="auto"/>
            </w:tcBorders>
          </w:tcPr>
          <w:p w14:paraId="47F16655" w14:textId="500ADD68" w:rsidR="008A7226" w:rsidRDefault="008A674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D1CBA">
              <w:rPr>
                <w:rFonts w:ascii="Verdana" w:eastAsia="Times New Roman" w:hAnsi="Verdana" w:cs="Times New Roman"/>
                <w:color w:val="000000"/>
                <w:sz w:val="24"/>
                <w:szCs w:val="24"/>
              </w:rPr>
              <w:t xml:space="preserve">  </w:t>
            </w:r>
            <w:r w:rsidR="0074164F">
              <w:rPr>
                <w:rFonts w:ascii="Verdana" w:eastAsia="Times New Roman" w:hAnsi="Verdana" w:cs="Times New Roman"/>
                <w:color w:val="000000"/>
                <w:sz w:val="24"/>
                <w:szCs w:val="24"/>
              </w:rPr>
              <w:t xml:space="preserve">(A) </w:t>
            </w:r>
            <w:r w:rsidR="0074164F" w:rsidRPr="003F2121">
              <w:rPr>
                <w:rFonts w:ascii="Verdana" w:eastAsia="Times New Roman" w:hAnsi="Verdana" w:cs="Times New Roman"/>
                <w:color w:val="000000"/>
                <w:sz w:val="24"/>
                <w:szCs w:val="24"/>
              </w:rPr>
              <w:t>Pregnant patients who are identified at high risk of delivering a neonate that requires a higher level of neonatal care than the scope of their neonatal facility must be transferred to a higher level neonatal designated facility before delivery unless the transfer is unsafe.</w:t>
            </w:r>
          </w:p>
          <w:p w14:paraId="0C6B9F86" w14:textId="2F14B1B0"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642179089"/>
            <w14:checkbox>
              <w14:checked w14:val="0"/>
              <w14:checkedState w14:val="2612" w14:font="MS Gothic"/>
              <w14:uncheckedState w14:val="2610" w14:font="MS Gothic"/>
            </w14:checkbox>
          </w:sdtPr>
          <w:sdtEndPr/>
          <w:sdtContent>
            <w:tc>
              <w:tcPr>
                <w:tcW w:w="805" w:type="dxa"/>
                <w:vAlign w:val="center"/>
              </w:tcPr>
              <w:p w14:paraId="17D3817E" w14:textId="7F842C24"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05170441"/>
            <w14:checkbox>
              <w14:checked w14:val="0"/>
              <w14:checkedState w14:val="2612" w14:font="MS Gothic"/>
              <w14:uncheckedState w14:val="2610" w14:font="MS Gothic"/>
            </w14:checkbox>
          </w:sdtPr>
          <w:sdtEndPr/>
          <w:sdtContent>
            <w:tc>
              <w:tcPr>
                <w:tcW w:w="805" w:type="dxa"/>
                <w:vAlign w:val="center"/>
              </w:tcPr>
              <w:p w14:paraId="281B7FE3" w14:textId="4AE39402"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05FB6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29EDC044" w14:textId="77777777" w:rsidTr="00C176E6">
        <w:trPr>
          <w:trHeight w:val="674"/>
        </w:trPr>
        <w:tc>
          <w:tcPr>
            <w:tcW w:w="6578" w:type="dxa"/>
            <w:tcBorders>
              <w:bottom w:val="single" w:sz="4" w:space="0" w:color="auto"/>
            </w:tcBorders>
          </w:tcPr>
          <w:p w14:paraId="11116BA7" w14:textId="2E3C1B6B" w:rsidR="008A7226" w:rsidRDefault="005D1CBA"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A6746">
              <w:rPr>
                <w:rFonts w:ascii="Verdana" w:eastAsia="Times New Roman" w:hAnsi="Verdana" w:cs="Times New Roman"/>
                <w:color w:val="000000"/>
                <w:sz w:val="24"/>
                <w:szCs w:val="24"/>
              </w:rPr>
              <w:t xml:space="preserve">  </w:t>
            </w:r>
            <w:r w:rsidR="0074164F">
              <w:rPr>
                <w:rFonts w:ascii="Verdana" w:eastAsia="Times New Roman" w:hAnsi="Verdana" w:cs="Times New Roman"/>
                <w:color w:val="000000"/>
                <w:sz w:val="24"/>
                <w:szCs w:val="24"/>
              </w:rPr>
              <w:t xml:space="preserve">(B) </w:t>
            </w:r>
            <w:r w:rsidR="0074164F" w:rsidRPr="003F2121">
              <w:rPr>
                <w:rFonts w:ascii="Verdana" w:eastAsia="Times New Roman" w:hAnsi="Verdana" w:cs="Times New Roman"/>
                <w:color w:val="000000"/>
                <w:sz w:val="24"/>
                <w:szCs w:val="24"/>
              </w:rPr>
              <w:t>Pregnant or postpartum patients identified with conditions or complications that require a higher level of maternal care must be transferred to a higher level maternal designated facility unless the transfer is unsafe.</w:t>
            </w:r>
          </w:p>
          <w:p w14:paraId="602FDD11" w14:textId="12EFB578"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726961314"/>
            <w14:checkbox>
              <w14:checked w14:val="0"/>
              <w14:checkedState w14:val="2612" w14:font="MS Gothic"/>
              <w14:uncheckedState w14:val="2610" w14:font="MS Gothic"/>
            </w14:checkbox>
          </w:sdtPr>
          <w:sdtEndPr/>
          <w:sdtContent>
            <w:tc>
              <w:tcPr>
                <w:tcW w:w="805" w:type="dxa"/>
                <w:vAlign w:val="center"/>
              </w:tcPr>
              <w:p w14:paraId="2740AC9E" w14:textId="47FCD006"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77453110"/>
            <w14:checkbox>
              <w14:checked w14:val="0"/>
              <w14:checkedState w14:val="2612" w14:font="MS Gothic"/>
              <w14:uncheckedState w14:val="2610" w14:font="MS Gothic"/>
            </w14:checkbox>
          </w:sdtPr>
          <w:sdtEndPr/>
          <w:sdtContent>
            <w:tc>
              <w:tcPr>
                <w:tcW w:w="805" w:type="dxa"/>
                <w:vAlign w:val="center"/>
              </w:tcPr>
              <w:p w14:paraId="772B0243" w14:textId="711732E7"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802AE83"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34C72D43" w14:textId="77777777" w:rsidTr="00C176E6">
        <w:trPr>
          <w:trHeight w:val="674"/>
        </w:trPr>
        <w:tc>
          <w:tcPr>
            <w:tcW w:w="6578" w:type="dxa"/>
            <w:tcBorders>
              <w:bottom w:val="single" w:sz="4" w:space="0" w:color="auto"/>
            </w:tcBorders>
          </w:tcPr>
          <w:p w14:paraId="29766D76" w14:textId="0C309462" w:rsidR="008A7226" w:rsidRDefault="008A674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D1CBA">
              <w:rPr>
                <w:rFonts w:ascii="Verdana" w:eastAsia="Times New Roman" w:hAnsi="Verdana" w:cs="Times New Roman"/>
                <w:color w:val="000000"/>
                <w:sz w:val="24"/>
                <w:szCs w:val="24"/>
              </w:rPr>
              <w:t xml:space="preserve"> </w:t>
            </w:r>
            <w:r w:rsidR="0074164F">
              <w:rPr>
                <w:rFonts w:ascii="Verdana" w:eastAsia="Times New Roman" w:hAnsi="Verdana" w:cs="Times New Roman"/>
                <w:color w:val="000000"/>
                <w:sz w:val="24"/>
                <w:szCs w:val="24"/>
              </w:rPr>
              <w:t xml:space="preserve">(2) </w:t>
            </w:r>
            <w:r w:rsidR="0074164F" w:rsidRPr="003F2121">
              <w:rPr>
                <w:rFonts w:ascii="Verdana" w:eastAsia="Times New Roman" w:hAnsi="Verdana" w:cs="Times New Roman"/>
                <w:color w:val="000000"/>
                <w:sz w:val="24"/>
                <w:szCs w:val="24"/>
              </w:rPr>
              <w:t>Provide care for patients with uncomplicated pregnancies with the capability to detect, stabilize, and initiate management of unanticipated maternal-fetal or maternal problems that occur during the antepartum, intrapartum, or postpartum period until the patient can be transferred to a higher level of neonatal or maternal care.</w:t>
            </w:r>
          </w:p>
          <w:p w14:paraId="4291BF51" w14:textId="645B9BD7"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316694585"/>
            <w14:checkbox>
              <w14:checked w14:val="0"/>
              <w14:checkedState w14:val="2612" w14:font="MS Gothic"/>
              <w14:uncheckedState w14:val="2610" w14:font="MS Gothic"/>
            </w14:checkbox>
          </w:sdtPr>
          <w:sdtEndPr/>
          <w:sdtContent>
            <w:tc>
              <w:tcPr>
                <w:tcW w:w="805" w:type="dxa"/>
                <w:vAlign w:val="center"/>
              </w:tcPr>
              <w:p w14:paraId="6C655A91" w14:textId="67C0FF09"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69804143"/>
            <w14:checkbox>
              <w14:checked w14:val="0"/>
              <w14:checkedState w14:val="2612" w14:font="MS Gothic"/>
              <w14:uncheckedState w14:val="2610" w14:font="MS Gothic"/>
            </w14:checkbox>
          </w:sdtPr>
          <w:sdtEndPr/>
          <w:sdtContent>
            <w:tc>
              <w:tcPr>
                <w:tcW w:w="805" w:type="dxa"/>
                <w:vAlign w:val="center"/>
              </w:tcPr>
              <w:p w14:paraId="07506C35" w14:textId="53C63243"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353E6BA"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646FC906" w14:textId="77777777" w:rsidTr="00C176E6">
        <w:trPr>
          <w:trHeight w:val="674"/>
        </w:trPr>
        <w:tc>
          <w:tcPr>
            <w:tcW w:w="6578" w:type="dxa"/>
            <w:tcBorders>
              <w:bottom w:val="single" w:sz="4" w:space="0" w:color="auto"/>
            </w:tcBorders>
          </w:tcPr>
          <w:p w14:paraId="47D6689F" w14:textId="08F48045" w:rsidR="008A7226" w:rsidRDefault="00AA4A9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4164F">
              <w:rPr>
                <w:rFonts w:ascii="Verdana" w:eastAsia="Times New Roman" w:hAnsi="Verdana" w:cs="Times New Roman"/>
                <w:color w:val="000000"/>
                <w:sz w:val="24"/>
                <w:szCs w:val="24"/>
              </w:rPr>
              <w:t xml:space="preserve"> (3) </w:t>
            </w:r>
            <w:r w:rsidR="0074164F" w:rsidRPr="003F2121">
              <w:rPr>
                <w:rFonts w:ascii="Verdana" w:eastAsia="Times New Roman" w:hAnsi="Verdana" w:cs="Times New Roman"/>
                <w:color w:val="000000"/>
                <w:sz w:val="24"/>
                <w:szCs w:val="24"/>
              </w:rPr>
              <w:t xml:space="preserve">An obstetrics and gynecology physician with obstetrics training and experience must be available for consultation, </w:t>
            </w:r>
            <w:proofErr w:type="gramStart"/>
            <w:r w:rsidR="0074164F" w:rsidRPr="003F2121">
              <w:rPr>
                <w:rFonts w:ascii="Verdana" w:eastAsia="Times New Roman" w:hAnsi="Verdana" w:cs="Times New Roman"/>
                <w:color w:val="000000"/>
                <w:sz w:val="24"/>
                <w:szCs w:val="24"/>
              </w:rPr>
              <w:t>at all times</w:t>
            </w:r>
            <w:proofErr w:type="gramEnd"/>
            <w:r w:rsidR="0074164F" w:rsidRPr="003F2121">
              <w:rPr>
                <w:rFonts w:ascii="Verdana" w:eastAsia="Times New Roman" w:hAnsi="Verdana" w:cs="Times New Roman"/>
                <w:color w:val="000000"/>
                <w:sz w:val="24"/>
                <w:szCs w:val="24"/>
              </w:rPr>
              <w:t>.</w:t>
            </w:r>
          </w:p>
          <w:p w14:paraId="113EF6DE" w14:textId="3F51FFFD"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203017752"/>
            <w14:checkbox>
              <w14:checked w14:val="0"/>
              <w14:checkedState w14:val="2612" w14:font="MS Gothic"/>
              <w14:uncheckedState w14:val="2610" w14:font="MS Gothic"/>
            </w14:checkbox>
          </w:sdtPr>
          <w:sdtEndPr/>
          <w:sdtContent>
            <w:tc>
              <w:tcPr>
                <w:tcW w:w="805" w:type="dxa"/>
                <w:vAlign w:val="center"/>
              </w:tcPr>
              <w:p w14:paraId="37915B98" w14:textId="6A79013C"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992782"/>
            <w14:checkbox>
              <w14:checked w14:val="0"/>
              <w14:checkedState w14:val="2612" w14:font="MS Gothic"/>
              <w14:uncheckedState w14:val="2610" w14:font="MS Gothic"/>
            </w14:checkbox>
          </w:sdtPr>
          <w:sdtEndPr/>
          <w:sdtContent>
            <w:tc>
              <w:tcPr>
                <w:tcW w:w="805" w:type="dxa"/>
                <w:vAlign w:val="center"/>
              </w:tcPr>
              <w:p w14:paraId="5E73B1DB" w14:textId="34BE9460"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77AFE05" w14:textId="5ACD0329"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A771223" w14:textId="77777777" w:rsidTr="00C176E6">
        <w:trPr>
          <w:trHeight w:val="674"/>
        </w:trPr>
        <w:tc>
          <w:tcPr>
            <w:tcW w:w="6578" w:type="dxa"/>
            <w:tcBorders>
              <w:bottom w:val="single" w:sz="4" w:space="0" w:color="auto"/>
            </w:tcBorders>
          </w:tcPr>
          <w:p w14:paraId="352750E4" w14:textId="694C5E77"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20C50">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(4) </w:t>
            </w:r>
            <w:r w:rsidRPr="003F2121">
              <w:rPr>
                <w:rFonts w:ascii="Verdana" w:eastAsia="Times New Roman" w:hAnsi="Verdana" w:cs="Times New Roman"/>
                <w:color w:val="000000"/>
                <w:sz w:val="24"/>
                <w:szCs w:val="24"/>
              </w:rPr>
              <w:t xml:space="preserve">Medical, </w:t>
            </w:r>
            <w:proofErr w:type="gramStart"/>
            <w:r w:rsidRPr="003F2121">
              <w:rPr>
                <w:rFonts w:ascii="Verdana" w:eastAsia="Times New Roman" w:hAnsi="Verdana" w:cs="Times New Roman"/>
                <w:color w:val="000000"/>
                <w:sz w:val="24"/>
                <w:szCs w:val="24"/>
              </w:rPr>
              <w:t>surgical</w:t>
            </w:r>
            <w:proofErr w:type="gramEnd"/>
            <w:r w:rsidRPr="003F2121">
              <w:rPr>
                <w:rFonts w:ascii="Verdana" w:eastAsia="Times New Roman" w:hAnsi="Verdana" w:cs="Times New Roman"/>
                <w:color w:val="000000"/>
                <w:sz w:val="24"/>
                <w:szCs w:val="24"/>
              </w:rPr>
              <w:t xml:space="preserve"> and behavioral health specialists must be available at all times for consultation appropriate to the patient population served.</w:t>
            </w:r>
          </w:p>
          <w:p w14:paraId="44BA75CA" w14:textId="07788231"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430011589"/>
            <w14:checkbox>
              <w14:checked w14:val="0"/>
              <w14:checkedState w14:val="2612" w14:font="MS Gothic"/>
              <w14:uncheckedState w14:val="2610" w14:font="MS Gothic"/>
            </w14:checkbox>
          </w:sdtPr>
          <w:sdtEndPr/>
          <w:sdtContent>
            <w:tc>
              <w:tcPr>
                <w:tcW w:w="805" w:type="dxa"/>
                <w:vAlign w:val="center"/>
              </w:tcPr>
              <w:p w14:paraId="4045B102" w14:textId="03938E22"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68640135"/>
            <w14:checkbox>
              <w14:checked w14:val="0"/>
              <w14:checkedState w14:val="2612" w14:font="MS Gothic"/>
              <w14:uncheckedState w14:val="2610" w14:font="MS Gothic"/>
            </w14:checkbox>
          </w:sdtPr>
          <w:sdtEndPr/>
          <w:sdtContent>
            <w:tc>
              <w:tcPr>
                <w:tcW w:w="805" w:type="dxa"/>
                <w:vAlign w:val="center"/>
              </w:tcPr>
              <w:p w14:paraId="4CA45F69" w14:textId="1CF3271F"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8ED1623" w14:textId="05FF282B"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0C9A87F7" w14:textId="77777777" w:rsidTr="00C176E6">
        <w:trPr>
          <w:trHeight w:val="674"/>
        </w:trPr>
        <w:tc>
          <w:tcPr>
            <w:tcW w:w="6578" w:type="dxa"/>
            <w:tcBorders>
              <w:bottom w:val="single" w:sz="4" w:space="0" w:color="auto"/>
            </w:tcBorders>
          </w:tcPr>
          <w:p w14:paraId="676A79AC" w14:textId="38E60786"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20C50">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(5) </w:t>
            </w:r>
            <w:r w:rsidRPr="003F2121">
              <w:rPr>
                <w:rFonts w:ascii="Verdana" w:eastAsia="Times New Roman" w:hAnsi="Verdana" w:cs="Times New Roman"/>
                <w:color w:val="000000"/>
                <w:sz w:val="24"/>
                <w:szCs w:val="24"/>
              </w:rPr>
              <w:t>Ensure that a qualified physician or certified nurse midwife with appropriate physician back-up is available to attend all deliveries or other obstetrical emergencies.</w:t>
            </w:r>
          </w:p>
          <w:p w14:paraId="051EB2FD" w14:textId="4057126B"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153062076"/>
            <w14:checkbox>
              <w14:checked w14:val="0"/>
              <w14:checkedState w14:val="2612" w14:font="MS Gothic"/>
              <w14:uncheckedState w14:val="2610" w14:font="MS Gothic"/>
            </w14:checkbox>
          </w:sdtPr>
          <w:sdtEndPr/>
          <w:sdtContent>
            <w:tc>
              <w:tcPr>
                <w:tcW w:w="805" w:type="dxa"/>
                <w:vAlign w:val="center"/>
              </w:tcPr>
              <w:p w14:paraId="05C55301" w14:textId="61A990F4"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47914314"/>
            <w14:checkbox>
              <w14:checked w14:val="0"/>
              <w14:checkedState w14:val="2612" w14:font="MS Gothic"/>
              <w14:uncheckedState w14:val="2610" w14:font="MS Gothic"/>
            </w14:checkbox>
          </w:sdtPr>
          <w:sdtEndPr/>
          <w:sdtContent>
            <w:tc>
              <w:tcPr>
                <w:tcW w:w="805" w:type="dxa"/>
                <w:vAlign w:val="center"/>
              </w:tcPr>
              <w:p w14:paraId="7E0DFE96" w14:textId="63847F44"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9ECCDA7"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76755B4" w14:textId="77777777" w:rsidTr="00504274">
        <w:trPr>
          <w:trHeight w:val="353"/>
        </w:trPr>
        <w:tc>
          <w:tcPr>
            <w:tcW w:w="6578" w:type="dxa"/>
            <w:tcBorders>
              <w:bottom w:val="single" w:sz="4" w:space="0" w:color="auto"/>
            </w:tcBorders>
          </w:tcPr>
          <w:p w14:paraId="4A05D4DB" w14:textId="10BEE5AD" w:rsidR="008A7226" w:rsidRDefault="0074164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20C50">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(6) </w:t>
            </w:r>
            <w:r w:rsidRPr="003F2121">
              <w:rPr>
                <w:rFonts w:ascii="Verdana" w:eastAsia="Times New Roman" w:hAnsi="Verdana" w:cs="Times New Roman"/>
                <w:color w:val="000000"/>
                <w:sz w:val="24"/>
                <w:szCs w:val="24"/>
              </w:rPr>
              <w:t>The family medicine physician, primary physician, or certified nurse midwife with competence in the care of pregnant patients, whose credentials have been reviewed by the MMD and is on call:</w:t>
            </w:r>
          </w:p>
          <w:p w14:paraId="18A32BB9" w14:textId="7ACA9D6A"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989940823"/>
            <w14:checkbox>
              <w14:checked w14:val="0"/>
              <w14:checkedState w14:val="2612" w14:font="MS Gothic"/>
              <w14:uncheckedState w14:val="2610" w14:font="MS Gothic"/>
            </w14:checkbox>
          </w:sdtPr>
          <w:sdtEndPr/>
          <w:sdtContent>
            <w:tc>
              <w:tcPr>
                <w:tcW w:w="805" w:type="dxa"/>
                <w:shd w:val="clear" w:color="auto" w:fill="auto"/>
                <w:vAlign w:val="center"/>
              </w:tcPr>
              <w:p w14:paraId="46D1089C" w14:textId="5D350F2D" w:rsidR="008A7226" w:rsidRDefault="003C79E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30071973"/>
            <w14:checkbox>
              <w14:checked w14:val="0"/>
              <w14:checkedState w14:val="2612" w14:font="MS Gothic"/>
              <w14:uncheckedState w14:val="2610" w14:font="MS Gothic"/>
            </w14:checkbox>
          </w:sdtPr>
          <w:sdtEndPr/>
          <w:sdtContent>
            <w:tc>
              <w:tcPr>
                <w:tcW w:w="805" w:type="dxa"/>
                <w:shd w:val="clear" w:color="auto" w:fill="auto"/>
                <w:vAlign w:val="center"/>
              </w:tcPr>
              <w:p w14:paraId="5C442F8C" w14:textId="6CDA2298" w:rsidR="008A7226" w:rsidRDefault="003C79E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EE0F6C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4D65DC4" w14:textId="77777777" w:rsidTr="00C176E6">
        <w:trPr>
          <w:trHeight w:val="674"/>
        </w:trPr>
        <w:tc>
          <w:tcPr>
            <w:tcW w:w="6578" w:type="dxa"/>
            <w:tcBorders>
              <w:bottom w:val="single" w:sz="4" w:space="0" w:color="auto"/>
            </w:tcBorders>
          </w:tcPr>
          <w:p w14:paraId="1821664C" w14:textId="77777777" w:rsidR="008A7226" w:rsidRDefault="005D1CBA"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9A176A">
              <w:rPr>
                <w:rFonts w:ascii="Verdana" w:eastAsia="Times New Roman" w:hAnsi="Verdana" w:cs="Times New Roman"/>
                <w:color w:val="000000"/>
                <w:sz w:val="24"/>
                <w:szCs w:val="24"/>
              </w:rPr>
              <w:t xml:space="preserve">  </w:t>
            </w:r>
            <w:r w:rsidR="0074164F">
              <w:rPr>
                <w:rFonts w:ascii="Verdana" w:eastAsia="Times New Roman" w:hAnsi="Verdana" w:cs="Times New Roman"/>
                <w:color w:val="000000"/>
                <w:sz w:val="24"/>
                <w:szCs w:val="24"/>
              </w:rPr>
              <w:t xml:space="preserve">(A) </w:t>
            </w:r>
            <w:r w:rsidR="0074164F" w:rsidRPr="003F2121">
              <w:rPr>
                <w:rFonts w:ascii="Verdana" w:eastAsia="Times New Roman" w:hAnsi="Verdana" w:cs="Times New Roman"/>
                <w:color w:val="000000"/>
                <w:sz w:val="24"/>
                <w:szCs w:val="24"/>
              </w:rPr>
              <w:t>must arrive at the patient bedside within 30 minutes of an urgent request; and</w:t>
            </w:r>
          </w:p>
          <w:p w14:paraId="7136018C" w14:textId="5532C7A2" w:rsidR="008A7226" w:rsidRDefault="008A7226" w:rsidP="00947F14">
            <w:pPr>
              <w:rPr>
                <w:rFonts w:ascii="Verdana" w:eastAsia="Times New Roman" w:hAnsi="Verdana" w:cs="Times New Roman"/>
                <w:color w:val="000000"/>
                <w:sz w:val="24"/>
                <w:szCs w:val="24"/>
              </w:rPr>
            </w:pPr>
          </w:p>
        </w:tc>
        <w:sdt>
          <w:sdtPr>
            <w:rPr>
              <w:rFonts w:ascii="Verdana" w:hAnsi="Verdana" w:cs="Verdana"/>
              <w:sz w:val="24"/>
              <w:szCs w:val="24"/>
            </w:rPr>
            <w:id w:val="979032945"/>
            <w14:checkbox>
              <w14:checked w14:val="0"/>
              <w14:checkedState w14:val="2612" w14:font="MS Gothic"/>
              <w14:uncheckedState w14:val="2610" w14:font="MS Gothic"/>
            </w14:checkbox>
          </w:sdtPr>
          <w:sdtEndPr/>
          <w:sdtContent>
            <w:tc>
              <w:tcPr>
                <w:tcW w:w="805" w:type="dxa"/>
                <w:vAlign w:val="center"/>
              </w:tcPr>
              <w:p w14:paraId="3FE64C39" w14:textId="73A64A37"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4525026"/>
            <w14:checkbox>
              <w14:checked w14:val="0"/>
              <w14:checkedState w14:val="2612" w14:font="MS Gothic"/>
              <w14:uncheckedState w14:val="2610" w14:font="MS Gothic"/>
            </w14:checkbox>
          </w:sdtPr>
          <w:sdtEndPr/>
          <w:sdtContent>
            <w:tc>
              <w:tcPr>
                <w:tcW w:w="805" w:type="dxa"/>
                <w:vAlign w:val="center"/>
              </w:tcPr>
              <w:p w14:paraId="010703FF" w14:textId="7D496074"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5310696" w14:textId="52856F09" w:rsidR="003C79E2" w:rsidDel="008A4B51" w:rsidRDefault="003C79E2" w:rsidP="003C79E2">
            <w:pPr>
              <w:tabs>
                <w:tab w:val="left" w:pos="0"/>
                <w:tab w:val="left" w:pos="2508"/>
                <w:tab w:val="left" w:pos="4548"/>
              </w:tabs>
              <w:spacing w:before="60" w:after="120"/>
              <w:rPr>
                <w:rFonts w:ascii="Verdana" w:hAnsi="Verdana"/>
                <w:spacing w:val="-4"/>
                <w:sz w:val="24"/>
                <w:szCs w:val="24"/>
              </w:rPr>
            </w:pPr>
          </w:p>
        </w:tc>
      </w:tr>
      <w:tr w:rsidR="008A7226" w:rsidRPr="00E1583F" w14:paraId="3071856F" w14:textId="77777777" w:rsidTr="00C176E6">
        <w:trPr>
          <w:trHeight w:val="674"/>
        </w:trPr>
        <w:tc>
          <w:tcPr>
            <w:tcW w:w="6578" w:type="dxa"/>
            <w:tcBorders>
              <w:bottom w:val="single" w:sz="4" w:space="0" w:color="auto"/>
            </w:tcBorders>
          </w:tcPr>
          <w:p w14:paraId="208C83CD" w14:textId="6629A03D" w:rsidR="008A7226" w:rsidRDefault="00BC185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4164F">
              <w:rPr>
                <w:rFonts w:ascii="Verdana" w:eastAsia="Times New Roman" w:hAnsi="Verdana" w:cs="Times New Roman"/>
                <w:color w:val="000000"/>
                <w:sz w:val="24"/>
                <w:szCs w:val="24"/>
              </w:rPr>
              <w:t xml:space="preserve">  (B) </w:t>
            </w:r>
            <w:r w:rsidR="0074164F" w:rsidRPr="003F2121">
              <w:rPr>
                <w:rFonts w:ascii="Verdana" w:eastAsia="Times New Roman" w:hAnsi="Verdana" w:cs="Times New Roman"/>
                <w:color w:val="000000"/>
                <w:sz w:val="24"/>
                <w:szCs w:val="24"/>
              </w:rPr>
              <w:t>must complete annual continuing education, specific to the care of pregnant and postpartum patients, including complicated conditions.</w:t>
            </w:r>
          </w:p>
          <w:p w14:paraId="10263776" w14:textId="7510CCC4"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122764923"/>
            <w14:checkbox>
              <w14:checked w14:val="0"/>
              <w14:checkedState w14:val="2612" w14:font="MS Gothic"/>
              <w14:uncheckedState w14:val="2610" w14:font="MS Gothic"/>
            </w14:checkbox>
          </w:sdtPr>
          <w:sdtEndPr/>
          <w:sdtContent>
            <w:tc>
              <w:tcPr>
                <w:tcW w:w="805" w:type="dxa"/>
                <w:vAlign w:val="center"/>
              </w:tcPr>
              <w:p w14:paraId="252A65E3" w14:textId="10284FA5"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125853"/>
            <w14:checkbox>
              <w14:checked w14:val="0"/>
              <w14:checkedState w14:val="2612" w14:font="MS Gothic"/>
              <w14:uncheckedState w14:val="2610" w14:font="MS Gothic"/>
            </w14:checkbox>
          </w:sdtPr>
          <w:sdtEndPr/>
          <w:sdtContent>
            <w:tc>
              <w:tcPr>
                <w:tcW w:w="805" w:type="dxa"/>
                <w:vAlign w:val="center"/>
              </w:tcPr>
              <w:p w14:paraId="66937BE5" w14:textId="4A92E47F"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04F681"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6B5C3C4F" w14:textId="77777777" w:rsidTr="00B61543">
        <w:trPr>
          <w:trHeight w:val="674"/>
        </w:trPr>
        <w:tc>
          <w:tcPr>
            <w:tcW w:w="6578" w:type="dxa"/>
            <w:tcBorders>
              <w:bottom w:val="single" w:sz="4" w:space="0" w:color="auto"/>
            </w:tcBorders>
          </w:tcPr>
          <w:p w14:paraId="75EC9E29" w14:textId="363601AE" w:rsidR="008A7226" w:rsidRDefault="00301CC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BC185C">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(7) </w:t>
            </w:r>
            <w:r w:rsidRPr="003F2121">
              <w:rPr>
                <w:rFonts w:ascii="Verdana" w:eastAsia="Times New Roman" w:hAnsi="Verdana" w:cs="Times New Roman"/>
                <w:color w:val="000000"/>
                <w:sz w:val="24"/>
                <w:szCs w:val="24"/>
              </w:rPr>
              <w:t>Certified nurse midwives, physician assistants and nurse practitioners who provide care for maternal patients:</w:t>
            </w:r>
          </w:p>
        </w:tc>
        <w:tc>
          <w:tcPr>
            <w:tcW w:w="805" w:type="dxa"/>
            <w:shd w:val="clear" w:color="auto" w:fill="D9D9D9" w:themeFill="background1" w:themeFillShade="D9"/>
            <w:vAlign w:val="center"/>
          </w:tcPr>
          <w:p w14:paraId="117C7273" w14:textId="7DA3C8BF"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6E3F5A73" w14:textId="3B31E320"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0F7DE238" w14:textId="296EE1ED" w:rsidR="008A7226" w:rsidDel="008A4B51" w:rsidRDefault="008A7226" w:rsidP="003C79E2">
            <w:pPr>
              <w:tabs>
                <w:tab w:val="left" w:pos="0"/>
                <w:tab w:val="left" w:pos="2508"/>
                <w:tab w:val="left" w:pos="4548"/>
              </w:tabs>
              <w:spacing w:before="60" w:after="120"/>
              <w:rPr>
                <w:rFonts w:ascii="Verdana" w:hAnsi="Verdana"/>
                <w:spacing w:val="-4"/>
                <w:sz w:val="24"/>
                <w:szCs w:val="24"/>
              </w:rPr>
            </w:pPr>
          </w:p>
        </w:tc>
      </w:tr>
      <w:tr w:rsidR="005018D2" w:rsidRPr="00E1583F" w14:paraId="04EF41CC" w14:textId="77777777" w:rsidTr="00C176E6">
        <w:trPr>
          <w:trHeight w:val="674"/>
        </w:trPr>
        <w:tc>
          <w:tcPr>
            <w:tcW w:w="6578" w:type="dxa"/>
            <w:tcBorders>
              <w:bottom w:val="single" w:sz="4" w:space="0" w:color="auto"/>
            </w:tcBorders>
          </w:tcPr>
          <w:p w14:paraId="3C494283" w14:textId="77777777" w:rsidR="005018D2" w:rsidRDefault="006D787B"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5018D2">
              <w:rPr>
                <w:rFonts w:ascii="Verdana" w:eastAsia="Times New Roman" w:hAnsi="Verdana" w:cs="Times New Roman"/>
                <w:color w:val="000000"/>
                <w:sz w:val="24"/>
                <w:szCs w:val="24"/>
              </w:rPr>
              <w:t xml:space="preserve">(A) </w:t>
            </w:r>
            <w:r w:rsidR="005018D2" w:rsidRPr="003F2121">
              <w:rPr>
                <w:rFonts w:ascii="Verdana" w:eastAsia="Times New Roman" w:hAnsi="Verdana" w:cs="Times New Roman"/>
                <w:color w:val="000000"/>
                <w:sz w:val="24"/>
                <w:szCs w:val="24"/>
              </w:rPr>
              <w:t>must operate under guidelines reviewed and approved by the MMD; and</w:t>
            </w:r>
          </w:p>
          <w:p w14:paraId="2C518015" w14:textId="3CAFB897" w:rsidR="00C11F62" w:rsidRDefault="00C11F62" w:rsidP="00947F14">
            <w:pPr>
              <w:rPr>
                <w:rFonts w:ascii="Verdana" w:eastAsia="Times New Roman" w:hAnsi="Verdana" w:cs="Times New Roman"/>
                <w:color w:val="000000"/>
                <w:sz w:val="24"/>
                <w:szCs w:val="24"/>
              </w:rPr>
            </w:pPr>
          </w:p>
        </w:tc>
        <w:sdt>
          <w:sdtPr>
            <w:rPr>
              <w:rFonts w:ascii="Verdana" w:hAnsi="Verdana" w:cs="Verdana"/>
              <w:sz w:val="24"/>
              <w:szCs w:val="24"/>
            </w:rPr>
            <w:id w:val="1580405295"/>
            <w14:checkbox>
              <w14:checked w14:val="0"/>
              <w14:checkedState w14:val="2612" w14:font="MS Gothic"/>
              <w14:uncheckedState w14:val="2610" w14:font="MS Gothic"/>
            </w14:checkbox>
          </w:sdtPr>
          <w:sdtEndPr/>
          <w:sdtContent>
            <w:tc>
              <w:tcPr>
                <w:tcW w:w="805" w:type="dxa"/>
                <w:vAlign w:val="center"/>
              </w:tcPr>
              <w:p w14:paraId="4DAB6B16" w14:textId="6A7DB4B1" w:rsidR="005018D2" w:rsidRDefault="005018D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61706821"/>
            <w14:checkbox>
              <w14:checked w14:val="0"/>
              <w14:checkedState w14:val="2612" w14:font="MS Gothic"/>
              <w14:uncheckedState w14:val="2610" w14:font="MS Gothic"/>
            </w14:checkbox>
          </w:sdtPr>
          <w:sdtEndPr/>
          <w:sdtContent>
            <w:tc>
              <w:tcPr>
                <w:tcW w:w="805" w:type="dxa"/>
                <w:vAlign w:val="center"/>
              </w:tcPr>
              <w:p w14:paraId="44381371" w14:textId="23168E7A" w:rsidR="005018D2" w:rsidRDefault="005018D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64EB7D5" w14:textId="62981DC1" w:rsidR="005018D2" w:rsidDel="008A4B51" w:rsidRDefault="005018D2" w:rsidP="003C79E2">
            <w:pPr>
              <w:tabs>
                <w:tab w:val="left" w:pos="0"/>
                <w:tab w:val="left" w:pos="2508"/>
                <w:tab w:val="left" w:pos="4548"/>
              </w:tabs>
              <w:spacing w:before="60" w:after="120"/>
              <w:rPr>
                <w:rFonts w:ascii="Verdana" w:hAnsi="Verdana"/>
                <w:spacing w:val="-4"/>
                <w:sz w:val="24"/>
                <w:szCs w:val="24"/>
              </w:rPr>
            </w:pPr>
          </w:p>
        </w:tc>
      </w:tr>
      <w:tr w:rsidR="008A7226" w:rsidRPr="00E1583F" w14:paraId="79D8B61D" w14:textId="77777777" w:rsidTr="00C176E6">
        <w:trPr>
          <w:trHeight w:val="674"/>
        </w:trPr>
        <w:tc>
          <w:tcPr>
            <w:tcW w:w="6578" w:type="dxa"/>
            <w:tcBorders>
              <w:bottom w:val="single" w:sz="4" w:space="0" w:color="auto"/>
            </w:tcBorders>
          </w:tcPr>
          <w:p w14:paraId="09602EE6" w14:textId="2A69EA31" w:rsidR="005D1CBA" w:rsidRDefault="005D1CBA"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D787B">
              <w:rPr>
                <w:rFonts w:ascii="Verdana" w:eastAsia="Times New Roman" w:hAnsi="Verdana" w:cs="Times New Roman"/>
                <w:color w:val="000000"/>
                <w:sz w:val="24"/>
                <w:szCs w:val="24"/>
              </w:rPr>
              <w:t xml:space="preserve">  </w:t>
            </w:r>
            <w:r w:rsidR="00301CCF">
              <w:rPr>
                <w:rFonts w:ascii="Verdana" w:eastAsia="Times New Roman" w:hAnsi="Verdana" w:cs="Times New Roman"/>
                <w:color w:val="000000"/>
                <w:sz w:val="24"/>
                <w:szCs w:val="24"/>
              </w:rPr>
              <w:t xml:space="preserve">(B) </w:t>
            </w:r>
            <w:r w:rsidR="00301CCF" w:rsidRPr="003F2121">
              <w:rPr>
                <w:rFonts w:ascii="Verdana" w:eastAsia="Times New Roman" w:hAnsi="Verdana" w:cs="Times New Roman"/>
                <w:color w:val="000000"/>
                <w:sz w:val="24"/>
                <w:szCs w:val="24"/>
              </w:rPr>
              <w:t>must have a formal arrangement with a physician with obstetrics training or experience, and with maternal privileges who must:</w:t>
            </w:r>
          </w:p>
          <w:p w14:paraId="77616F8D" w14:textId="748E1247" w:rsidR="00A46A22" w:rsidRDefault="00A46A22" w:rsidP="00947F14">
            <w:pPr>
              <w:rPr>
                <w:rFonts w:ascii="Verdana" w:eastAsia="Times New Roman" w:hAnsi="Verdana" w:cs="Times New Roman"/>
                <w:color w:val="000000"/>
                <w:sz w:val="24"/>
                <w:szCs w:val="24"/>
              </w:rPr>
            </w:pPr>
          </w:p>
        </w:tc>
        <w:sdt>
          <w:sdtPr>
            <w:rPr>
              <w:rFonts w:ascii="Verdana" w:hAnsi="Verdana" w:cs="Verdana"/>
              <w:sz w:val="24"/>
              <w:szCs w:val="24"/>
            </w:rPr>
            <w:id w:val="1881742423"/>
            <w14:checkbox>
              <w14:checked w14:val="0"/>
              <w14:checkedState w14:val="2612" w14:font="MS Gothic"/>
              <w14:uncheckedState w14:val="2610" w14:font="MS Gothic"/>
            </w14:checkbox>
          </w:sdtPr>
          <w:sdtEndPr/>
          <w:sdtContent>
            <w:tc>
              <w:tcPr>
                <w:tcW w:w="805" w:type="dxa"/>
                <w:vAlign w:val="center"/>
              </w:tcPr>
              <w:p w14:paraId="7001674F" w14:textId="4A46DC05" w:rsidR="008A7226"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03121678"/>
            <w14:checkbox>
              <w14:checked w14:val="0"/>
              <w14:checkedState w14:val="2612" w14:font="MS Gothic"/>
              <w14:uncheckedState w14:val="2610" w14:font="MS Gothic"/>
            </w14:checkbox>
          </w:sdtPr>
          <w:sdtEndPr/>
          <w:sdtContent>
            <w:tc>
              <w:tcPr>
                <w:tcW w:w="805" w:type="dxa"/>
                <w:vAlign w:val="center"/>
              </w:tcPr>
              <w:p w14:paraId="00E541E8" w14:textId="63E25E1D" w:rsidR="008A7226"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61E0CA9"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A46A22" w:rsidRPr="00E1583F" w14:paraId="1D4A2DE8" w14:textId="77777777" w:rsidTr="00C176E6">
        <w:trPr>
          <w:trHeight w:val="674"/>
        </w:trPr>
        <w:tc>
          <w:tcPr>
            <w:tcW w:w="6578" w:type="dxa"/>
            <w:tcBorders>
              <w:bottom w:val="single" w:sz="4" w:space="0" w:color="auto"/>
            </w:tcBorders>
          </w:tcPr>
          <w:p w14:paraId="4D138DD9" w14:textId="77777777" w:rsidR="00A46A22" w:rsidRDefault="006D787B"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46A22">
              <w:rPr>
                <w:rFonts w:ascii="Verdana" w:eastAsia="Times New Roman" w:hAnsi="Verdana" w:cs="Times New Roman"/>
                <w:color w:val="000000"/>
                <w:sz w:val="24"/>
                <w:szCs w:val="24"/>
              </w:rPr>
              <w:t xml:space="preserve">   (i) provide back-up and </w:t>
            </w:r>
            <w:proofErr w:type="gramStart"/>
            <w:r w:rsidR="00A46A22">
              <w:rPr>
                <w:rFonts w:ascii="Verdana" w:eastAsia="Times New Roman" w:hAnsi="Verdana" w:cs="Times New Roman"/>
                <w:color w:val="000000"/>
                <w:sz w:val="24"/>
                <w:szCs w:val="24"/>
              </w:rPr>
              <w:t>consultation;</w:t>
            </w:r>
            <w:proofErr w:type="gramEnd"/>
          </w:p>
          <w:p w14:paraId="0F6D78FA" w14:textId="1069FCCA" w:rsidR="00756419" w:rsidRDefault="00756419" w:rsidP="00947F14">
            <w:pPr>
              <w:rPr>
                <w:rFonts w:ascii="Verdana" w:eastAsia="Times New Roman" w:hAnsi="Verdana" w:cs="Times New Roman"/>
                <w:color w:val="000000"/>
                <w:sz w:val="24"/>
                <w:szCs w:val="24"/>
              </w:rPr>
            </w:pPr>
          </w:p>
        </w:tc>
        <w:sdt>
          <w:sdtPr>
            <w:rPr>
              <w:rFonts w:ascii="Verdana" w:hAnsi="Verdana" w:cs="Verdana"/>
              <w:sz w:val="24"/>
              <w:szCs w:val="24"/>
            </w:rPr>
            <w:id w:val="940108066"/>
            <w14:checkbox>
              <w14:checked w14:val="0"/>
              <w14:checkedState w14:val="2612" w14:font="MS Gothic"/>
              <w14:uncheckedState w14:val="2610" w14:font="MS Gothic"/>
            </w14:checkbox>
          </w:sdtPr>
          <w:sdtEndPr/>
          <w:sdtContent>
            <w:tc>
              <w:tcPr>
                <w:tcW w:w="805" w:type="dxa"/>
                <w:vAlign w:val="center"/>
              </w:tcPr>
              <w:p w14:paraId="75C6D699" w14:textId="1AEBC854" w:rsidR="00A46A22" w:rsidRDefault="00A46A2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34798879"/>
            <w14:checkbox>
              <w14:checked w14:val="0"/>
              <w14:checkedState w14:val="2612" w14:font="MS Gothic"/>
              <w14:uncheckedState w14:val="2610" w14:font="MS Gothic"/>
            </w14:checkbox>
          </w:sdtPr>
          <w:sdtEndPr/>
          <w:sdtContent>
            <w:tc>
              <w:tcPr>
                <w:tcW w:w="805" w:type="dxa"/>
                <w:vAlign w:val="center"/>
              </w:tcPr>
              <w:p w14:paraId="6823AC3B" w14:textId="1A0C0559" w:rsidR="00A46A22" w:rsidRDefault="00A46A2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B934EFE" w14:textId="77777777" w:rsidR="00A46A22" w:rsidDel="008A4B51" w:rsidRDefault="00A46A22" w:rsidP="00BA6436">
            <w:pPr>
              <w:tabs>
                <w:tab w:val="left" w:pos="0"/>
                <w:tab w:val="left" w:pos="2508"/>
                <w:tab w:val="left" w:pos="4548"/>
              </w:tabs>
              <w:spacing w:before="60" w:after="120"/>
              <w:rPr>
                <w:rFonts w:ascii="Verdana" w:hAnsi="Verdana"/>
                <w:spacing w:val="-4"/>
                <w:sz w:val="24"/>
                <w:szCs w:val="24"/>
              </w:rPr>
            </w:pPr>
          </w:p>
        </w:tc>
      </w:tr>
      <w:tr w:rsidR="00A46A22" w:rsidRPr="00E1583F" w14:paraId="53CFA32E" w14:textId="77777777" w:rsidTr="00C176E6">
        <w:trPr>
          <w:trHeight w:val="674"/>
        </w:trPr>
        <w:tc>
          <w:tcPr>
            <w:tcW w:w="6578" w:type="dxa"/>
            <w:tcBorders>
              <w:bottom w:val="single" w:sz="4" w:space="0" w:color="auto"/>
            </w:tcBorders>
          </w:tcPr>
          <w:p w14:paraId="6CF3E3FF" w14:textId="71D3F554" w:rsidR="00A46A22" w:rsidRDefault="006D787B"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46A22">
              <w:rPr>
                <w:rFonts w:ascii="Verdana" w:eastAsia="Times New Roman" w:hAnsi="Verdana" w:cs="Times New Roman"/>
                <w:color w:val="000000"/>
                <w:sz w:val="24"/>
                <w:szCs w:val="24"/>
              </w:rPr>
              <w:t xml:space="preserve">   (ii) arrive at the bedside within 30 minutes of an urgent request; and</w:t>
            </w:r>
          </w:p>
          <w:p w14:paraId="39D31997" w14:textId="149D2DD4" w:rsidR="00A46A22" w:rsidRDefault="00A46A22" w:rsidP="00947F14">
            <w:pPr>
              <w:rPr>
                <w:rFonts w:ascii="Verdana" w:eastAsia="Times New Roman" w:hAnsi="Verdana" w:cs="Times New Roman"/>
                <w:color w:val="000000"/>
                <w:sz w:val="24"/>
                <w:szCs w:val="24"/>
              </w:rPr>
            </w:pPr>
          </w:p>
        </w:tc>
        <w:sdt>
          <w:sdtPr>
            <w:rPr>
              <w:rFonts w:ascii="Verdana" w:hAnsi="Verdana" w:cs="Verdana"/>
              <w:sz w:val="24"/>
              <w:szCs w:val="24"/>
            </w:rPr>
            <w:id w:val="1215620149"/>
            <w14:checkbox>
              <w14:checked w14:val="0"/>
              <w14:checkedState w14:val="2612" w14:font="MS Gothic"/>
              <w14:uncheckedState w14:val="2610" w14:font="MS Gothic"/>
            </w14:checkbox>
          </w:sdtPr>
          <w:sdtEndPr/>
          <w:sdtContent>
            <w:tc>
              <w:tcPr>
                <w:tcW w:w="805" w:type="dxa"/>
                <w:vAlign w:val="center"/>
              </w:tcPr>
              <w:p w14:paraId="7289758B" w14:textId="106526C0" w:rsidR="00A46A22" w:rsidRDefault="00A46A2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32968993"/>
            <w14:checkbox>
              <w14:checked w14:val="0"/>
              <w14:checkedState w14:val="2612" w14:font="MS Gothic"/>
              <w14:uncheckedState w14:val="2610" w14:font="MS Gothic"/>
            </w14:checkbox>
          </w:sdtPr>
          <w:sdtEndPr/>
          <w:sdtContent>
            <w:tc>
              <w:tcPr>
                <w:tcW w:w="805" w:type="dxa"/>
                <w:vAlign w:val="center"/>
              </w:tcPr>
              <w:p w14:paraId="1E6F3E79" w14:textId="294CA3A7" w:rsidR="00A46A22" w:rsidRDefault="00A46A2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CBC6DDE" w14:textId="77777777" w:rsidR="00A46A22" w:rsidDel="008A4B51" w:rsidRDefault="00A46A22" w:rsidP="00BA6436">
            <w:pPr>
              <w:tabs>
                <w:tab w:val="left" w:pos="0"/>
                <w:tab w:val="left" w:pos="2508"/>
                <w:tab w:val="left" w:pos="4548"/>
              </w:tabs>
              <w:spacing w:before="60" w:after="120"/>
              <w:rPr>
                <w:rFonts w:ascii="Verdana" w:hAnsi="Verdana"/>
                <w:spacing w:val="-4"/>
                <w:sz w:val="24"/>
                <w:szCs w:val="24"/>
              </w:rPr>
            </w:pPr>
          </w:p>
        </w:tc>
      </w:tr>
      <w:tr w:rsidR="00A46A22" w:rsidRPr="00E1583F" w14:paraId="3703F926" w14:textId="77777777" w:rsidTr="00B61543">
        <w:trPr>
          <w:trHeight w:val="349"/>
        </w:trPr>
        <w:tc>
          <w:tcPr>
            <w:tcW w:w="6578" w:type="dxa"/>
            <w:tcBorders>
              <w:bottom w:val="single" w:sz="4" w:space="0" w:color="auto"/>
            </w:tcBorders>
          </w:tcPr>
          <w:p w14:paraId="5A6FF880" w14:textId="67A1C609" w:rsidR="00A46A22" w:rsidRDefault="00A46A2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D787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(iii) meet requirements for medical staff as described in §133.205 of this title (relating to Program Requirements) respectively.</w:t>
            </w:r>
          </w:p>
          <w:p w14:paraId="4F1DCC15" w14:textId="2B363A86" w:rsidR="00A46A22" w:rsidRDefault="00A46A22" w:rsidP="00947F14">
            <w:pPr>
              <w:rPr>
                <w:rFonts w:ascii="Verdana" w:eastAsia="Times New Roman" w:hAnsi="Verdana" w:cs="Times New Roman"/>
                <w:color w:val="000000"/>
                <w:sz w:val="24"/>
                <w:szCs w:val="24"/>
              </w:rPr>
            </w:pPr>
          </w:p>
        </w:tc>
        <w:sdt>
          <w:sdtPr>
            <w:rPr>
              <w:rFonts w:ascii="Verdana" w:hAnsi="Verdana" w:cs="Verdana"/>
              <w:sz w:val="24"/>
              <w:szCs w:val="24"/>
            </w:rPr>
            <w:id w:val="-1718820247"/>
            <w14:checkbox>
              <w14:checked w14:val="0"/>
              <w14:checkedState w14:val="2612" w14:font="MS Gothic"/>
              <w14:uncheckedState w14:val="2610" w14:font="MS Gothic"/>
            </w14:checkbox>
          </w:sdtPr>
          <w:sdtEndPr/>
          <w:sdtContent>
            <w:tc>
              <w:tcPr>
                <w:tcW w:w="805" w:type="dxa"/>
                <w:vAlign w:val="center"/>
              </w:tcPr>
              <w:p w14:paraId="452B1999" w14:textId="1A7C5C1E" w:rsidR="00A46A22" w:rsidRDefault="00A46A2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08419705"/>
            <w14:checkbox>
              <w14:checked w14:val="0"/>
              <w14:checkedState w14:val="2612" w14:font="MS Gothic"/>
              <w14:uncheckedState w14:val="2610" w14:font="MS Gothic"/>
            </w14:checkbox>
          </w:sdtPr>
          <w:sdtEndPr/>
          <w:sdtContent>
            <w:tc>
              <w:tcPr>
                <w:tcW w:w="805" w:type="dxa"/>
                <w:vAlign w:val="center"/>
              </w:tcPr>
              <w:p w14:paraId="2181CAF7" w14:textId="6135920D" w:rsidR="00A46A22" w:rsidRDefault="00A46A22"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B542B0B" w14:textId="77777777" w:rsidR="00A46A22" w:rsidDel="008A4B51" w:rsidRDefault="00A46A22" w:rsidP="00BA6436">
            <w:pPr>
              <w:tabs>
                <w:tab w:val="left" w:pos="0"/>
                <w:tab w:val="left" w:pos="2508"/>
                <w:tab w:val="left" w:pos="4548"/>
              </w:tabs>
              <w:spacing w:before="60" w:after="120"/>
              <w:rPr>
                <w:rFonts w:ascii="Verdana" w:hAnsi="Verdana"/>
                <w:spacing w:val="-4"/>
                <w:sz w:val="24"/>
                <w:szCs w:val="24"/>
              </w:rPr>
            </w:pPr>
          </w:p>
        </w:tc>
      </w:tr>
      <w:tr w:rsidR="008A7226" w:rsidRPr="00E1583F" w14:paraId="12051D0F" w14:textId="77777777" w:rsidTr="00C176E6">
        <w:trPr>
          <w:trHeight w:val="674"/>
        </w:trPr>
        <w:tc>
          <w:tcPr>
            <w:tcW w:w="6578" w:type="dxa"/>
            <w:tcBorders>
              <w:bottom w:val="single" w:sz="4" w:space="0" w:color="auto"/>
            </w:tcBorders>
          </w:tcPr>
          <w:p w14:paraId="0F9790C7" w14:textId="70B7A893" w:rsidR="008A7226" w:rsidRDefault="0030434A"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01CCF">
              <w:rPr>
                <w:rFonts w:ascii="Verdana" w:eastAsia="Times New Roman" w:hAnsi="Verdana" w:cs="Times New Roman"/>
                <w:color w:val="000000"/>
                <w:sz w:val="24"/>
                <w:szCs w:val="24"/>
              </w:rPr>
              <w:t xml:space="preserve">(8) </w:t>
            </w:r>
            <w:r w:rsidR="00301CCF" w:rsidRPr="003F2121">
              <w:rPr>
                <w:rFonts w:ascii="Verdana" w:eastAsia="Times New Roman" w:hAnsi="Verdana" w:cs="Times New Roman"/>
                <w:color w:val="000000"/>
                <w:sz w:val="24"/>
                <w:szCs w:val="24"/>
              </w:rPr>
              <w:t>An on-call schedule of providers, back-up providers, and provision for patients without a physician must be readily available to facility and maternal staff and posted on the labor and delivery unit.</w:t>
            </w:r>
          </w:p>
          <w:p w14:paraId="3F9250F4" w14:textId="487D7252"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1454521993"/>
            <w14:checkbox>
              <w14:checked w14:val="0"/>
              <w14:checkedState w14:val="2612" w14:font="MS Gothic"/>
              <w14:uncheckedState w14:val="2610" w14:font="MS Gothic"/>
            </w14:checkbox>
          </w:sdtPr>
          <w:sdtEndPr/>
          <w:sdtContent>
            <w:tc>
              <w:tcPr>
                <w:tcW w:w="805" w:type="dxa"/>
                <w:vAlign w:val="center"/>
              </w:tcPr>
              <w:p w14:paraId="6B387096" w14:textId="2EB10245"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04346540"/>
            <w14:checkbox>
              <w14:checked w14:val="0"/>
              <w14:checkedState w14:val="2612" w14:font="MS Gothic"/>
              <w14:uncheckedState w14:val="2610" w14:font="MS Gothic"/>
            </w14:checkbox>
          </w:sdtPr>
          <w:sdtEndPr/>
          <w:sdtContent>
            <w:tc>
              <w:tcPr>
                <w:tcW w:w="805" w:type="dxa"/>
                <w:vAlign w:val="center"/>
              </w:tcPr>
              <w:p w14:paraId="6F44236D" w14:textId="1CB534B3" w:rsidR="008A7226"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40FED08" w14:textId="558053AC" w:rsidR="008A7226" w:rsidDel="008A4B51" w:rsidRDefault="008A7226" w:rsidP="003C79E2">
            <w:pPr>
              <w:tabs>
                <w:tab w:val="left" w:pos="0"/>
                <w:tab w:val="left" w:pos="2508"/>
                <w:tab w:val="left" w:pos="4548"/>
              </w:tabs>
              <w:spacing w:before="60" w:after="120"/>
              <w:rPr>
                <w:rFonts w:ascii="Verdana" w:hAnsi="Verdana"/>
                <w:spacing w:val="-4"/>
                <w:sz w:val="24"/>
                <w:szCs w:val="24"/>
              </w:rPr>
            </w:pPr>
          </w:p>
        </w:tc>
      </w:tr>
      <w:tr w:rsidR="008A7226" w:rsidRPr="00E1583F" w14:paraId="591ADBFE" w14:textId="77777777" w:rsidTr="00C176E6">
        <w:trPr>
          <w:trHeight w:val="674"/>
        </w:trPr>
        <w:tc>
          <w:tcPr>
            <w:tcW w:w="6578" w:type="dxa"/>
            <w:tcBorders>
              <w:bottom w:val="single" w:sz="4" w:space="0" w:color="auto"/>
            </w:tcBorders>
          </w:tcPr>
          <w:p w14:paraId="5F0EFCB1" w14:textId="2C4505C0" w:rsidR="008A7226" w:rsidRDefault="00301CC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96619">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(9)</w:t>
            </w:r>
            <w:r w:rsidRPr="003F2121">
              <w:rPr>
                <w:rFonts w:ascii="Verdana" w:eastAsia="Times New Roman" w:hAnsi="Verdana" w:cs="Times New Roman"/>
                <w:color w:val="000000"/>
                <w:sz w:val="24"/>
                <w:szCs w:val="24"/>
              </w:rPr>
              <w:t xml:space="preserve"> Ensure that physicians providing back-up coverage must arrive at the patient bedside within 30 minutes of an urgent request.</w:t>
            </w:r>
          </w:p>
          <w:p w14:paraId="41E5C918" w14:textId="4499E5BA"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360020421"/>
            <w14:checkbox>
              <w14:checked w14:val="0"/>
              <w14:checkedState w14:val="2612" w14:font="MS Gothic"/>
              <w14:uncheckedState w14:val="2610" w14:font="MS Gothic"/>
            </w14:checkbox>
          </w:sdtPr>
          <w:sdtEndPr/>
          <w:sdtContent>
            <w:tc>
              <w:tcPr>
                <w:tcW w:w="805" w:type="dxa"/>
                <w:vAlign w:val="center"/>
              </w:tcPr>
              <w:p w14:paraId="27606CB2" w14:textId="6F6BB745" w:rsidR="008A7226"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20005020"/>
            <w14:checkbox>
              <w14:checked w14:val="0"/>
              <w14:checkedState w14:val="2612" w14:font="MS Gothic"/>
              <w14:uncheckedState w14:val="2610" w14:font="MS Gothic"/>
            </w14:checkbox>
          </w:sdtPr>
          <w:sdtEndPr/>
          <w:sdtContent>
            <w:tc>
              <w:tcPr>
                <w:tcW w:w="805" w:type="dxa"/>
                <w:vAlign w:val="center"/>
              </w:tcPr>
              <w:p w14:paraId="3936AD60" w14:textId="68B515F9" w:rsidR="008A7226"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A6050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7D9AE75" w14:textId="77777777" w:rsidTr="00C176E6">
        <w:trPr>
          <w:trHeight w:val="674"/>
        </w:trPr>
        <w:tc>
          <w:tcPr>
            <w:tcW w:w="6578" w:type="dxa"/>
            <w:tcBorders>
              <w:bottom w:val="single" w:sz="4" w:space="0" w:color="auto"/>
            </w:tcBorders>
          </w:tcPr>
          <w:p w14:paraId="080E0BA4" w14:textId="7B2E074F" w:rsidR="008A7226" w:rsidRDefault="00301CC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613D42">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(10) </w:t>
            </w:r>
            <w:r w:rsidRPr="003F2121">
              <w:rPr>
                <w:rFonts w:ascii="Verdana" w:eastAsia="Times New Roman" w:hAnsi="Verdana" w:cs="Times New Roman"/>
                <w:color w:val="000000"/>
                <w:sz w:val="24"/>
                <w:szCs w:val="24"/>
              </w:rPr>
              <w:t xml:space="preserve">Appropriate anesthesia, laboratory, pharmacy, radiology, respiratory therapy, </w:t>
            </w:r>
            <w:proofErr w:type="gramStart"/>
            <w:r w:rsidRPr="003F2121">
              <w:rPr>
                <w:rFonts w:ascii="Verdana" w:eastAsia="Times New Roman" w:hAnsi="Verdana" w:cs="Times New Roman"/>
                <w:color w:val="000000"/>
                <w:sz w:val="24"/>
                <w:szCs w:val="24"/>
              </w:rPr>
              <w:t>ultrasonography</w:t>
            </w:r>
            <w:proofErr w:type="gramEnd"/>
            <w:r w:rsidRPr="003F2121">
              <w:rPr>
                <w:rFonts w:ascii="Verdana" w:eastAsia="Times New Roman" w:hAnsi="Verdana" w:cs="Times New Roman"/>
                <w:color w:val="000000"/>
                <w:sz w:val="24"/>
                <w:szCs w:val="24"/>
              </w:rPr>
              <w:t xml:space="preserve"> and blood bank services must be available on a 24-hour basis as described in §133.41 of this title (relating to Hospital Functions and Services) respectively.</w:t>
            </w:r>
          </w:p>
          <w:p w14:paraId="00D8377B" w14:textId="5D00F042" w:rsidR="005D1CBA" w:rsidRDefault="005D1CBA" w:rsidP="00947F14">
            <w:pPr>
              <w:rPr>
                <w:rFonts w:ascii="Verdana" w:eastAsia="Times New Roman" w:hAnsi="Verdana" w:cs="Times New Roman"/>
                <w:color w:val="000000"/>
                <w:sz w:val="24"/>
                <w:szCs w:val="24"/>
              </w:rPr>
            </w:pPr>
          </w:p>
        </w:tc>
        <w:sdt>
          <w:sdtPr>
            <w:rPr>
              <w:rFonts w:ascii="Verdana" w:hAnsi="Verdana" w:cs="Verdana"/>
              <w:sz w:val="24"/>
              <w:szCs w:val="24"/>
            </w:rPr>
            <w:id w:val="-545917065"/>
            <w14:checkbox>
              <w14:checked w14:val="0"/>
              <w14:checkedState w14:val="2612" w14:font="MS Gothic"/>
              <w14:uncheckedState w14:val="2610" w14:font="MS Gothic"/>
            </w14:checkbox>
          </w:sdtPr>
          <w:sdtEndPr/>
          <w:sdtContent>
            <w:tc>
              <w:tcPr>
                <w:tcW w:w="805" w:type="dxa"/>
                <w:vAlign w:val="center"/>
              </w:tcPr>
              <w:p w14:paraId="01D52482" w14:textId="7CFA90C0" w:rsidR="008A7226"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7745552"/>
            <w14:checkbox>
              <w14:checked w14:val="0"/>
              <w14:checkedState w14:val="2612" w14:font="MS Gothic"/>
              <w14:uncheckedState w14:val="2610" w14:font="MS Gothic"/>
            </w14:checkbox>
          </w:sdtPr>
          <w:sdtEndPr/>
          <w:sdtContent>
            <w:tc>
              <w:tcPr>
                <w:tcW w:w="805" w:type="dxa"/>
                <w:vAlign w:val="center"/>
              </w:tcPr>
              <w:p w14:paraId="68E632E4" w14:textId="7B19946E" w:rsidR="008A7226"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23B4BD9"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7726E8" w:rsidRPr="00E1583F" w14:paraId="5B8FC58F" w14:textId="77777777" w:rsidTr="00C176E6">
        <w:trPr>
          <w:trHeight w:val="674"/>
        </w:trPr>
        <w:tc>
          <w:tcPr>
            <w:tcW w:w="6578" w:type="dxa"/>
            <w:tcBorders>
              <w:bottom w:val="single" w:sz="4" w:space="0" w:color="auto"/>
            </w:tcBorders>
          </w:tcPr>
          <w:p w14:paraId="2389CEF4" w14:textId="528D9294" w:rsidR="007726E8" w:rsidRDefault="005D1CBA"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E1A7C">
              <w:rPr>
                <w:rFonts w:ascii="Verdana" w:eastAsia="Times New Roman" w:hAnsi="Verdana" w:cs="Times New Roman"/>
                <w:color w:val="000000"/>
                <w:sz w:val="24"/>
                <w:szCs w:val="24"/>
              </w:rPr>
              <w:t xml:space="preserve">  </w:t>
            </w:r>
            <w:r w:rsidR="007726E8">
              <w:rPr>
                <w:rFonts w:ascii="Verdana" w:eastAsia="Times New Roman" w:hAnsi="Verdana" w:cs="Times New Roman"/>
                <w:color w:val="000000"/>
                <w:sz w:val="24"/>
                <w:szCs w:val="24"/>
              </w:rPr>
              <w:t xml:space="preserve">(A) </w:t>
            </w:r>
            <w:r w:rsidR="007726E8" w:rsidRPr="003F2121">
              <w:rPr>
                <w:rFonts w:ascii="Verdana" w:eastAsia="Times New Roman" w:hAnsi="Verdana" w:cs="Times New Roman"/>
                <w:color w:val="000000"/>
                <w:sz w:val="24"/>
                <w:szCs w:val="24"/>
              </w:rPr>
              <w:t xml:space="preserve">Anesthesia personnel with training and experience in obstetric anesthesia must </w:t>
            </w:r>
            <w:proofErr w:type="gramStart"/>
            <w:r w:rsidR="007726E8" w:rsidRPr="003F2121">
              <w:rPr>
                <w:rFonts w:ascii="Verdana" w:eastAsia="Times New Roman" w:hAnsi="Verdana" w:cs="Times New Roman"/>
                <w:color w:val="000000"/>
                <w:sz w:val="24"/>
                <w:szCs w:val="24"/>
              </w:rPr>
              <w:t>be available at all times</w:t>
            </w:r>
            <w:proofErr w:type="gramEnd"/>
            <w:r w:rsidR="007726E8" w:rsidRPr="003F2121">
              <w:rPr>
                <w:rFonts w:ascii="Verdana" w:eastAsia="Times New Roman" w:hAnsi="Verdana" w:cs="Times New Roman"/>
                <w:color w:val="000000"/>
                <w:sz w:val="24"/>
                <w:szCs w:val="24"/>
              </w:rPr>
              <w:t xml:space="preserve"> and arrive to the patient bedside within 30 minutes of an urgent request.</w:t>
            </w:r>
          </w:p>
          <w:p w14:paraId="5BF3C17E" w14:textId="6E148045" w:rsidR="00140F3B" w:rsidRDefault="00140F3B" w:rsidP="007726E8">
            <w:pPr>
              <w:rPr>
                <w:rFonts w:ascii="Verdana" w:eastAsia="Times New Roman" w:hAnsi="Verdana" w:cs="Times New Roman"/>
                <w:color w:val="000000"/>
                <w:sz w:val="24"/>
                <w:szCs w:val="24"/>
              </w:rPr>
            </w:pPr>
          </w:p>
        </w:tc>
        <w:sdt>
          <w:sdtPr>
            <w:rPr>
              <w:rFonts w:ascii="Verdana" w:hAnsi="Verdana" w:cs="Verdana"/>
              <w:sz w:val="24"/>
              <w:szCs w:val="24"/>
            </w:rPr>
            <w:id w:val="-1429260971"/>
            <w14:checkbox>
              <w14:checked w14:val="0"/>
              <w14:checkedState w14:val="2612" w14:font="MS Gothic"/>
              <w14:uncheckedState w14:val="2610" w14:font="MS Gothic"/>
            </w14:checkbox>
          </w:sdtPr>
          <w:sdtEndPr/>
          <w:sdtContent>
            <w:tc>
              <w:tcPr>
                <w:tcW w:w="805" w:type="dxa"/>
                <w:vAlign w:val="center"/>
              </w:tcPr>
              <w:p w14:paraId="3152DB29" w14:textId="2A148CF4" w:rsidR="007726E8" w:rsidRDefault="0012778D"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21702590"/>
            <w14:checkbox>
              <w14:checked w14:val="0"/>
              <w14:checkedState w14:val="2612" w14:font="MS Gothic"/>
              <w14:uncheckedState w14:val="2610" w14:font="MS Gothic"/>
            </w14:checkbox>
          </w:sdtPr>
          <w:sdtEndPr/>
          <w:sdtContent>
            <w:tc>
              <w:tcPr>
                <w:tcW w:w="805" w:type="dxa"/>
                <w:vAlign w:val="center"/>
              </w:tcPr>
              <w:p w14:paraId="52AE8C4F" w14:textId="4C942273" w:rsidR="007726E8" w:rsidRDefault="0012778D"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D49996E" w14:textId="21A57F61"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0EA79A5E" w14:textId="77777777" w:rsidTr="00B61543">
        <w:trPr>
          <w:trHeight w:val="259"/>
        </w:trPr>
        <w:tc>
          <w:tcPr>
            <w:tcW w:w="6578" w:type="dxa"/>
            <w:tcBorders>
              <w:bottom w:val="single" w:sz="4" w:space="0" w:color="auto"/>
            </w:tcBorders>
          </w:tcPr>
          <w:p w14:paraId="1EA92CFD" w14:textId="70A7D8A5" w:rsidR="00140F3B" w:rsidRDefault="007726E8" w:rsidP="007726E8">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E1A7C">
              <w:rPr>
                <w:rFonts w:ascii="Verdana" w:eastAsia="Times New Roman" w:hAnsi="Verdana" w:cs="Times New Roman"/>
                <w:color w:val="000000"/>
                <w:sz w:val="24"/>
                <w:szCs w:val="24"/>
              </w:rPr>
              <w:t xml:space="preserve">  </w:t>
            </w:r>
            <w:r w:rsidRPr="003F2121">
              <w:rPr>
                <w:rFonts w:ascii="Verdana" w:eastAsia="Times New Roman" w:hAnsi="Verdana" w:cs="Times New Roman"/>
                <w:color w:val="000000"/>
                <w:sz w:val="24"/>
                <w:szCs w:val="24"/>
              </w:rPr>
              <w:t>(B) Laboratory and blood bank services must have guidelines or protocols for:</w:t>
            </w:r>
          </w:p>
          <w:p w14:paraId="67D4FC49" w14:textId="730F7C76" w:rsidR="00140F3B" w:rsidRDefault="00140F3B" w:rsidP="00A46A22">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p>
        </w:tc>
        <w:sdt>
          <w:sdtPr>
            <w:rPr>
              <w:rFonts w:ascii="Verdana" w:hAnsi="Verdana" w:cs="Verdana"/>
              <w:sz w:val="24"/>
              <w:szCs w:val="24"/>
            </w:rPr>
            <w:id w:val="1957449733"/>
            <w14:checkbox>
              <w14:checked w14:val="0"/>
              <w14:checkedState w14:val="2612" w14:font="MS Gothic"/>
              <w14:uncheckedState w14:val="2610" w14:font="MS Gothic"/>
            </w14:checkbox>
          </w:sdtPr>
          <w:sdtEndPr/>
          <w:sdtContent>
            <w:tc>
              <w:tcPr>
                <w:tcW w:w="805" w:type="dxa"/>
                <w:vAlign w:val="center"/>
              </w:tcPr>
              <w:p w14:paraId="70DF797F" w14:textId="0D126702" w:rsidR="007726E8" w:rsidRDefault="0012778D"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66772744"/>
            <w14:checkbox>
              <w14:checked w14:val="0"/>
              <w14:checkedState w14:val="2612" w14:font="MS Gothic"/>
              <w14:uncheckedState w14:val="2610" w14:font="MS Gothic"/>
            </w14:checkbox>
          </w:sdtPr>
          <w:sdtEndPr/>
          <w:sdtContent>
            <w:tc>
              <w:tcPr>
                <w:tcW w:w="805" w:type="dxa"/>
                <w:vAlign w:val="center"/>
              </w:tcPr>
              <w:p w14:paraId="4844FC71" w14:textId="232161F5" w:rsidR="007726E8" w:rsidRDefault="0012778D"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99545E8" w14:textId="625B6957" w:rsidR="003C79E2" w:rsidDel="008A4B51" w:rsidRDefault="003C79E2" w:rsidP="007726E8">
            <w:pPr>
              <w:tabs>
                <w:tab w:val="left" w:pos="0"/>
                <w:tab w:val="left" w:pos="2508"/>
                <w:tab w:val="left" w:pos="4548"/>
              </w:tabs>
              <w:spacing w:before="60" w:after="120"/>
              <w:rPr>
                <w:rFonts w:ascii="Verdana" w:hAnsi="Verdana"/>
                <w:spacing w:val="-4"/>
                <w:sz w:val="24"/>
                <w:szCs w:val="24"/>
              </w:rPr>
            </w:pPr>
          </w:p>
        </w:tc>
      </w:tr>
      <w:tr w:rsidR="00A46A22" w:rsidRPr="00E1583F" w14:paraId="1AA77188" w14:textId="77777777" w:rsidTr="00C176E6">
        <w:trPr>
          <w:trHeight w:val="674"/>
        </w:trPr>
        <w:tc>
          <w:tcPr>
            <w:tcW w:w="6578" w:type="dxa"/>
            <w:tcBorders>
              <w:bottom w:val="single" w:sz="4" w:space="0" w:color="auto"/>
            </w:tcBorders>
          </w:tcPr>
          <w:p w14:paraId="250906C0" w14:textId="77777777" w:rsidR="00A46A22" w:rsidRDefault="00A46A22" w:rsidP="007726E8">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E1A7C">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(i) massive blood component </w:t>
            </w:r>
            <w:proofErr w:type="gramStart"/>
            <w:r>
              <w:rPr>
                <w:rFonts w:ascii="Verdana" w:eastAsia="Times New Roman" w:hAnsi="Verdana" w:cs="Times New Roman"/>
                <w:color w:val="000000"/>
                <w:sz w:val="24"/>
                <w:szCs w:val="24"/>
              </w:rPr>
              <w:t>transfusion;</w:t>
            </w:r>
            <w:proofErr w:type="gramEnd"/>
          </w:p>
          <w:p w14:paraId="4A7E2139" w14:textId="6130B7D3" w:rsidR="00BA5647" w:rsidRDefault="00BA5647" w:rsidP="007726E8">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895196063"/>
            <w14:checkbox>
              <w14:checked w14:val="0"/>
              <w14:checkedState w14:val="2612" w14:font="MS Gothic"/>
              <w14:uncheckedState w14:val="2610" w14:font="MS Gothic"/>
            </w14:checkbox>
          </w:sdtPr>
          <w:sdtEndPr/>
          <w:sdtContent>
            <w:tc>
              <w:tcPr>
                <w:tcW w:w="805" w:type="dxa"/>
                <w:vAlign w:val="center"/>
              </w:tcPr>
              <w:p w14:paraId="63CD66CA" w14:textId="19C47A49"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8707762"/>
            <w14:checkbox>
              <w14:checked w14:val="0"/>
              <w14:checkedState w14:val="2612" w14:font="MS Gothic"/>
              <w14:uncheckedState w14:val="2610" w14:font="MS Gothic"/>
            </w14:checkbox>
          </w:sdtPr>
          <w:sdtEndPr/>
          <w:sdtContent>
            <w:tc>
              <w:tcPr>
                <w:tcW w:w="805" w:type="dxa"/>
                <w:vAlign w:val="center"/>
              </w:tcPr>
              <w:p w14:paraId="59ED407A" w14:textId="3D99C4DC"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DCF7424" w14:textId="6128A5CC" w:rsidR="00A46A22" w:rsidRDefault="00A46A22" w:rsidP="00A46A22">
            <w:pPr>
              <w:tabs>
                <w:tab w:val="left" w:pos="0"/>
                <w:tab w:val="left" w:pos="2508"/>
                <w:tab w:val="left" w:pos="4548"/>
              </w:tabs>
              <w:spacing w:before="60" w:after="120"/>
              <w:rPr>
                <w:rFonts w:ascii="Verdana" w:hAnsi="Verdana"/>
                <w:spacing w:val="-4"/>
                <w:sz w:val="24"/>
                <w:szCs w:val="24"/>
              </w:rPr>
            </w:pPr>
          </w:p>
        </w:tc>
      </w:tr>
      <w:tr w:rsidR="00A46A22" w:rsidRPr="00E1583F" w14:paraId="5914B5B9" w14:textId="77777777" w:rsidTr="00C176E6">
        <w:trPr>
          <w:trHeight w:val="674"/>
        </w:trPr>
        <w:tc>
          <w:tcPr>
            <w:tcW w:w="6578" w:type="dxa"/>
            <w:tcBorders>
              <w:bottom w:val="single" w:sz="4" w:space="0" w:color="auto"/>
            </w:tcBorders>
          </w:tcPr>
          <w:p w14:paraId="6FA06736" w14:textId="77777777" w:rsidR="00A46A22" w:rsidRDefault="00A46A22" w:rsidP="007726E8">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E1A7C">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(ii) emergency release of blood components; and</w:t>
            </w:r>
          </w:p>
          <w:p w14:paraId="10D7C20F" w14:textId="63B9F2B1" w:rsidR="00A46A22" w:rsidRDefault="00A46A22" w:rsidP="007726E8">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330213112"/>
            <w14:checkbox>
              <w14:checked w14:val="0"/>
              <w14:checkedState w14:val="2612" w14:font="MS Gothic"/>
              <w14:uncheckedState w14:val="2610" w14:font="MS Gothic"/>
            </w14:checkbox>
          </w:sdtPr>
          <w:sdtEndPr/>
          <w:sdtContent>
            <w:tc>
              <w:tcPr>
                <w:tcW w:w="805" w:type="dxa"/>
                <w:vAlign w:val="center"/>
              </w:tcPr>
              <w:p w14:paraId="403C8521" w14:textId="73018032"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50345323"/>
            <w14:checkbox>
              <w14:checked w14:val="0"/>
              <w14:checkedState w14:val="2612" w14:font="MS Gothic"/>
              <w14:uncheckedState w14:val="2610" w14:font="MS Gothic"/>
            </w14:checkbox>
          </w:sdtPr>
          <w:sdtEndPr/>
          <w:sdtContent>
            <w:tc>
              <w:tcPr>
                <w:tcW w:w="805" w:type="dxa"/>
                <w:vAlign w:val="center"/>
              </w:tcPr>
              <w:p w14:paraId="6CCC07FF" w14:textId="4AA527AF"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A5BA6A3" w14:textId="1AD23DF2" w:rsidR="00A46A22" w:rsidRDefault="00A46A22" w:rsidP="007726E8">
            <w:pPr>
              <w:tabs>
                <w:tab w:val="left" w:pos="0"/>
                <w:tab w:val="left" w:pos="2508"/>
                <w:tab w:val="left" w:pos="4548"/>
              </w:tabs>
              <w:spacing w:before="60" w:after="120"/>
              <w:rPr>
                <w:rFonts w:ascii="Verdana" w:hAnsi="Verdana"/>
                <w:spacing w:val="-4"/>
                <w:sz w:val="24"/>
                <w:szCs w:val="24"/>
              </w:rPr>
            </w:pPr>
          </w:p>
        </w:tc>
      </w:tr>
      <w:tr w:rsidR="00A46A22" w:rsidRPr="00E1583F" w14:paraId="481DABCA" w14:textId="77777777" w:rsidTr="00C176E6">
        <w:trPr>
          <w:trHeight w:val="674"/>
        </w:trPr>
        <w:tc>
          <w:tcPr>
            <w:tcW w:w="6578" w:type="dxa"/>
            <w:tcBorders>
              <w:bottom w:val="single" w:sz="4" w:space="0" w:color="auto"/>
            </w:tcBorders>
          </w:tcPr>
          <w:p w14:paraId="78FFD4DD" w14:textId="77777777" w:rsidR="00B67494" w:rsidRDefault="003C3F70" w:rsidP="007726E8">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46A22">
              <w:rPr>
                <w:rFonts w:ascii="Verdana" w:eastAsia="Times New Roman" w:hAnsi="Verdana" w:cs="Times New Roman"/>
                <w:color w:val="000000"/>
                <w:sz w:val="24"/>
                <w:szCs w:val="24"/>
              </w:rPr>
              <w:t xml:space="preserve">   (iii) management of multiple blood component therapy.</w:t>
            </w:r>
          </w:p>
          <w:p w14:paraId="1E8E2E2D" w14:textId="77A46692" w:rsidR="00B67494" w:rsidRDefault="00B67494" w:rsidP="007726E8">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352782391"/>
            <w14:checkbox>
              <w14:checked w14:val="0"/>
              <w14:checkedState w14:val="2612" w14:font="MS Gothic"/>
              <w14:uncheckedState w14:val="2610" w14:font="MS Gothic"/>
            </w14:checkbox>
          </w:sdtPr>
          <w:sdtEndPr/>
          <w:sdtContent>
            <w:tc>
              <w:tcPr>
                <w:tcW w:w="805" w:type="dxa"/>
                <w:vAlign w:val="center"/>
              </w:tcPr>
              <w:p w14:paraId="4F8E39F5" w14:textId="3CC9F0B9"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33660739"/>
            <w14:checkbox>
              <w14:checked w14:val="0"/>
              <w14:checkedState w14:val="2612" w14:font="MS Gothic"/>
              <w14:uncheckedState w14:val="2610" w14:font="MS Gothic"/>
            </w14:checkbox>
          </w:sdtPr>
          <w:sdtEndPr/>
          <w:sdtContent>
            <w:tc>
              <w:tcPr>
                <w:tcW w:w="805" w:type="dxa"/>
                <w:vAlign w:val="center"/>
              </w:tcPr>
              <w:p w14:paraId="1E523C08" w14:textId="33BAC078"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3D5B215" w14:textId="77777777" w:rsidR="00A46A22" w:rsidRDefault="00A46A22" w:rsidP="007726E8">
            <w:pPr>
              <w:tabs>
                <w:tab w:val="left" w:pos="0"/>
                <w:tab w:val="left" w:pos="2508"/>
                <w:tab w:val="left" w:pos="4548"/>
              </w:tabs>
              <w:spacing w:before="60" w:after="120"/>
              <w:rPr>
                <w:rFonts w:ascii="Verdana" w:hAnsi="Verdana"/>
                <w:spacing w:val="-4"/>
                <w:sz w:val="24"/>
                <w:szCs w:val="24"/>
              </w:rPr>
            </w:pPr>
          </w:p>
        </w:tc>
      </w:tr>
      <w:tr w:rsidR="007726E8" w:rsidRPr="00E1583F" w14:paraId="5DB9FF1F" w14:textId="77777777" w:rsidTr="00A46A22">
        <w:trPr>
          <w:trHeight w:val="674"/>
        </w:trPr>
        <w:tc>
          <w:tcPr>
            <w:tcW w:w="6578" w:type="dxa"/>
            <w:tcBorders>
              <w:bottom w:val="single" w:sz="4" w:space="0" w:color="auto"/>
            </w:tcBorders>
          </w:tcPr>
          <w:p w14:paraId="229F739F" w14:textId="088D842C" w:rsidR="00140F3B" w:rsidRDefault="00432511" w:rsidP="00A46A22">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26E8">
              <w:rPr>
                <w:rFonts w:ascii="Verdana" w:eastAsia="Times New Roman" w:hAnsi="Verdana" w:cs="Times New Roman"/>
                <w:color w:val="000000"/>
                <w:sz w:val="24"/>
                <w:szCs w:val="24"/>
              </w:rPr>
              <w:t xml:space="preserve">  (C) Medical Imaging Services</w:t>
            </w:r>
            <w:r w:rsidR="00A46A22">
              <w:rPr>
                <w:rFonts w:ascii="Verdana" w:eastAsia="Times New Roman" w:hAnsi="Verdana" w:cs="Times New Roman"/>
                <w:color w:val="000000"/>
                <w:sz w:val="24"/>
                <w:szCs w:val="24"/>
              </w:rPr>
              <w:t>.</w:t>
            </w:r>
          </w:p>
        </w:tc>
        <w:tc>
          <w:tcPr>
            <w:tcW w:w="805" w:type="dxa"/>
            <w:shd w:val="clear" w:color="auto" w:fill="D9D9D9" w:themeFill="background1" w:themeFillShade="D9"/>
            <w:vAlign w:val="center"/>
          </w:tcPr>
          <w:p w14:paraId="5A23677D" w14:textId="34AD99B0" w:rsidR="007726E8" w:rsidRDefault="007726E8" w:rsidP="007726E8">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1B460040" w14:textId="54BDFEEF" w:rsidR="007726E8" w:rsidRDefault="007726E8" w:rsidP="007726E8">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678468EB" w14:textId="7E41FE47" w:rsidR="003C79E2" w:rsidDel="008A4B51" w:rsidRDefault="003C79E2" w:rsidP="007726E8">
            <w:pPr>
              <w:tabs>
                <w:tab w:val="left" w:pos="0"/>
                <w:tab w:val="left" w:pos="2508"/>
                <w:tab w:val="left" w:pos="4548"/>
              </w:tabs>
              <w:spacing w:before="60" w:after="120"/>
              <w:rPr>
                <w:rFonts w:ascii="Verdana" w:hAnsi="Verdana"/>
                <w:spacing w:val="-4"/>
                <w:sz w:val="24"/>
                <w:szCs w:val="24"/>
              </w:rPr>
            </w:pPr>
          </w:p>
        </w:tc>
      </w:tr>
      <w:tr w:rsidR="00A46A22" w:rsidRPr="00E1583F" w14:paraId="64725C55" w14:textId="77777777" w:rsidTr="00C176E6">
        <w:trPr>
          <w:trHeight w:val="674"/>
        </w:trPr>
        <w:tc>
          <w:tcPr>
            <w:tcW w:w="6578" w:type="dxa"/>
            <w:tcBorders>
              <w:bottom w:val="single" w:sz="4" w:space="0" w:color="auto"/>
            </w:tcBorders>
          </w:tcPr>
          <w:p w14:paraId="263A01F5" w14:textId="0EF0D7A0" w:rsidR="00A46A22" w:rsidRDefault="00A46A22" w:rsidP="00140F3B">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994607">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(i) </w:t>
            </w:r>
            <w:r w:rsidRPr="003F2121">
              <w:rPr>
                <w:rFonts w:ascii="Verdana" w:eastAsia="Times New Roman" w:hAnsi="Verdana" w:cs="Times New Roman"/>
                <w:color w:val="000000"/>
                <w:sz w:val="24"/>
                <w:szCs w:val="24"/>
              </w:rPr>
              <w:t>If preliminary reading of imaging studies pending formal interpretation is performed, the preliminary findings must be documented in the medical record.</w:t>
            </w:r>
          </w:p>
          <w:p w14:paraId="2C551281" w14:textId="3851691B" w:rsidR="00A46A22" w:rsidRDefault="00A46A22" w:rsidP="00140F3B">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756471184"/>
            <w14:checkbox>
              <w14:checked w14:val="0"/>
              <w14:checkedState w14:val="2612" w14:font="MS Gothic"/>
              <w14:uncheckedState w14:val="2610" w14:font="MS Gothic"/>
            </w14:checkbox>
          </w:sdtPr>
          <w:sdtEndPr/>
          <w:sdtContent>
            <w:tc>
              <w:tcPr>
                <w:tcW w:w="805" w:type="dxa"/>
                <w:vAlign w:val="center"/>
              </w:tcPr>
              <w:p w14:paraId="56B3A8E4" w14:textId="6081478E"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34262424"/>
            <w14:checkbox>
              <w14:checked w14:val="0"/>
              <w14:checkedState w14:val="2612" w14:font="MS Gothic"/>
              <w14:uncheckedState w14:val="2610" w14:font="MS Gothic"/>
            </w14:checkbox>
          </w:sdtPr>
          <w:sdtEndPr/>
          <w:sdtContent>
            <w:tc>
              <w:tcPr>
                <w:tcW w:w="805" w:type="dxa"/>
                <w:vAlign w:val="center"/>
              </w:tcPr>
              <w:p w14:paraId="45631E5A" w14:textId="4A5023F4"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6902F47" w14:textId="77777777" w:rsidR="00A46A22" w:rsidRDefault="00A46A22" w:rsidP="007726E8">
            <w:pPr>
              <w:tabs>
                <w:tab w:val="left" w:pos="0"/>
                <w:tab w:val="left" w:pos="2508"/>
                <w:tab w:val="left" w:pos="4548"/>
              </w:tabs>
              <w:spacing w:before="60" w:after="120"/>
              <w:rPr>
                <w:rFonts w:ascii="Verdana" w:hAnsi="Verdana"/>
                <w:spacing w:val="-4"/>
                <w:sz w:val="24"/>
                <w:szCs w:val="24"/>
              </w:rPr>
            </w:pPr>
          </w:p>
        </w:tc>
      </w:tr>
      <w:tr w:rsidR="00A46A22" w:rsidRPr="00E1583F" w14:paraId="3D199FF1" w14:textId="77777777" w:rsidTr="00C176E6">
        <w:trPr>
          <w:trHeight w:val="674"/>
        </w:trPr>
        <w:tc>
          <w:tcPr>
            <w:tcW w:w="6578" w:type="dxa"/>
            <w:tcBorders>
              <w:bottom w:val="single" w:sz="4" w:space="0" w:color="auto"/>
            </w:tcBorders>
          </w:tcPr>
          <w:p w14:paraId="51B1F0CC" w14:textId="377DF3AC" w:rsidR="00A46A22" w:rsidRDefault="00A46A22" w:rsidP="00140F3B">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994607">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(ii) </w:t>
            </w:r>
            <w:r w:rsidRPr="003F2121">
              <w:rPr>
                <w:rFonts w:ascii="Verdana" w:eastAsia="Times New Roman" w:hAnsi="Verdana" w:cs="Times New Roman"/>
                <w:color w:val="000000"/>
                <w:sz w:val="24"/>
                <w:szCs w:val="24"/>
              </w:rPr>
              <w:t>There must be regular monitoring of the preliminary versus final reading in the QAPI Plan.</w:t>
            </w:r>
          </w:p>
          <w:p w14:paraId="06EC664A" w14:textId="729177E8" w:rsidR="00A46A22" w:rsidRDefault="00A46A22" w:rsidP="00140F3B">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659608122"/>
            <w14:checkbox>
              <w14:checked w14:val="0"/>
              <w14:checkedState w14:val="2612" w14:font="MS Gothic"/>
              <w14:uncheckedState w14:val="2610" w14:font="MS Gothic"/>
            </w14:checkbox>
          </w:sdtPr>
          <w:sdtEndPr/>
          <w:sdtContent>
            <w:tc>
              <w:tcPr>
                <w:tcW w:w="805" w:type="dxa"/>
                <w:vAlign w:val="center"/>
              </w:tcPr>
              <w:p w14:paraId="361CDC41" w14:textId="7529E882"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13798422"/>
            <w14:checkbox>
              <w14:checked w14:val="0"/>
              <w14:checkedState w14:val="2612" w14:font="MS Gothic"/>
              <w14:uncheckedState w14:val="2610" w14:font="MS Gothic"/>
            </w14:checkbox>
          </w:sdtPr>
          <w:sdtEndPr/>
          <w:sdtContent>
            <w:tc>
              <w:tcPr>
                <w:tcW w:w="805" w:type="dxa"/>
                <w:vAlign w:val="center"/>
              </w:tcPr>
              <w:p w14:paraId="0C3A8C5F" w14:textId="548E8E9B"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D27DB6C" w14:textId="77777777" w:rsidR="00A46A22" w:rsidRDefault="00A46A22" w:rsidP="007726E8">
            <w:pPr>
              <w:tabs>
                <w:tab w:val="left" w:pos="0"/>
                <w:tab w:val="left" w:pos="2508"/>
                <w:tab w:val="left" w:pos="4548"/>
              </w:tabs>
              <w:spacing w:before="60" w:after="120"/>
              <w:rPr>
                <w:rFonts w:ascii="Verdana" w:hAnsi="Verdana"/>
                <w:spacing w:val="-4"/>
                <w:sz w:val="24"/>
                <w:szCs w:val="24"/>
              </w:rPr>
            </w:pPr>
          </w:p>
        </w:tc>
      </w:tr>
      <w:tr w:rsidR="00A46A22" w:rsidRPr="00E1583F" w14:paraId="3D20BBDF" w14:textId="77777777" w:rsidTr="00C176E6">
        <w:trPr>
          <w:trHeight w:val="674"/>
        </w:trPr>
        <w:tc>
          <w:tcPr>
            <w:tcW w:w="6578" w:type="dxa"/>
            <w:tcBorders>
              <w:bottom w:val="single" w:sz="4" w:space="0" w:color="auto"/>
            </w:tcBorders>
          </w:tcPr>
          <w:p w14:paraId="7FD27E88" w14:textId="488CE034" w:rsidR="00A46A22" w:rsidRDefault="00A46A22" w:rsidP="00140F3B">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B2509">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(iii) </w:t>
            </w:r>
            <w:r w:rsidRPr="003F2121">
              <w:rPr>
                <w:rFonts w:ascii="Verdana" w:eastAsia="Times New Roman" w:hAnsi="Verdana" w:cs="Times New Roman"/>
                <w:color w:val="000000"/>
                <w:sz w:val="24"/>
                <w:szCs w:val="24"/>
              </w:rPr>
              <w:t xml:space="preserve">Basic ultrasonographic imaging for maternal or fetal assessment, </w:t>
            </w:r>
            <w:proofErr w:type="gramStart"/>
            <w:r w:rsidRPr="003F2121">
              <w:rPr>
                <w:rFonts w:ascii="Verdana" w:eastAsia="Times New Roman" w:hAnsi="Verdana" w:cs="Times New Roman"/>
                <w:color w:val="000000"/>
                <w:sz w:val="24"/>
                <w:szCs w:val="24"/>
              </w:rPr>
              <w:t>including interpretation available at all times</w:t>
            </w:r>
            <w:proofErr w:type="gramEnd"/>
            <w:r w:rsidRPr="003F2121">
              <w:rPr>
                <w:rFonts w:ascii="Verdana" w:eastAsia="Times New Roman" w:hAnsi="Verdana" w:cs="Times New Roman"/>
                <w:color w:val="000000"/>
                <w:sz w:val="24"/>
                <w:szCs w:val="24"/>
              </w:rPr>
              <w:t>.</w:t>
            </w:r>
          </w:p>
          <w:p w14:paraId="1B9723C6" w14:textId="326FA325" w:rsidR="00A46A22" w:rsidRDefault="00A46A22" w:rsidP="00140F3B">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570360096"/>
            <w14:checkbox>
              <w14:checked w14:val="0"/>
              <w14:checkedState w14:val="2612" w14:font="MS Gothic"/>
              <w14:uncheckedState w14:val="2610" w14:font="MS Gothic"/>
            </w14:checkbox>
          </w:sdtPr>
          <w:sdtEndPr/>
          <w:sdtContent>
            <w:tc>
              <w:tcPr>
                <w:tcW w:w="805" w:type="dxa"/>
                <w:vAlign w:val="center"/>
              </w:tcPr>
              <w:p w14:paraId="10442252" w14:textId="20ABAAA9"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75370813"/>
            <w14:checkbox>
              <w14:checked w14:val="0"/>
              <w14:checkedState w14:val="2612" w14:font="MS Gothic"/>
              <w14:uncheckedState w14:val="2610" w14:font="MS Gothic"/>
            </w14:checkbox>
          </w:sdtPr>
          <w:sdtEndPr/>
          <w:sdtContent>
            <w:tc>
              <w:tcPr>
                <w:tcW w:w="805" w:type="dxa"/>
                <w:vAlign w:val="center"/>
              </w:tcPr>
              <w:p w14:paraId="20E570E4" w14:textId="60116C1B" w:rsidR="00A46A22" w:rsidRDefault="00A46A22"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D28B126" w14:textId="77777777" w:rsidR="00A46A22" w:rsidRDefault="00A46A22" w:rsidP="007726E8">
            <w:pPr>
              <w:tabs>
                <w:tab w:val="left" w:pos="0"/>
                <w:tab w:val="left" w:pos="2508"/>
                <w:tab w:val="left" w:pos="4548"/>
              </w:tabs>
              <w:spacing w:before="60" w:after="120"/>
              <w:rPr>
                <w:rFonts w:ascii="Verdana" w:hAnsi="Verdana"/>
                <w:spacing w:val="-4"/>
                <w:sz w:val="24"/>
                <w:szCs w:val="24"/>
              </w:rPr>
            </w:pPr>
          </w:p>
        </w:tc>
      </w:tr>
      <w:tr w:rsidR="00A46A22" w:rsidRPr="00E1583F" w14:paraId="45EE5EAF" w14:textId="77777777" w:rsidTr="00C176E6">
        <w:trPr>
          <w:trHeight w:val="674"/>
        </w:trPr>
        <w:tc>
          <w:tcPr>
            <w:tcW w:w="6578" w:type="dxa"/>
            <w:tcBorders>
              <w:bottom w:val="single" w:sz="4" w:space="0" w:color="auto"/>
            </w:tcBorders>
          </w:tcPr>
          <w:p w14:paraId="4FAEAF42" w14:textId="071A3004" w:rsidR="00A46A22" w:rsidRDefault="00A46A22" w:rsidP="00140F3B">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B2509">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(iv) </w:t>
            </w:r>
            <w:r w:rsidRPr="003F2121">
              <w:rPr>
                <w:rFonts w:ascii="Verdana" w:eastAsia="Times New Roman" w:hAnsi="Verdana" w:cs="Times New Roman"/>
                <w:color w:val="000000"/>
                <w:sz w:val="24"/>
                <w:szCs w:val="24"/>
              </w:rPr>
              <w:t xml:space="preserve">A portable ultrasound machine immediately available </w:t>
            </w:r>
            <w:proofErr w:type="gramStart"/>
            <w:r w:rsidRPr="003F2121">
              <w:rPr>
                <w:rFonts w:ascii="Verdana" w:eastAsia="Times New Roman" w:hAnsi="Verdana" w:cs="Times New Roman"/>
                <w:color w:val="000000"/>
                <w:sz w:val="24"/>
                <w:szCs w:val="24"/>
              </w:rPr>
              <w:t>at all times</w:t>
            </w:r>
            <w:proofErr w:type="gramEnd"/>
            <w:r w:rsidRPr="003F2121">
              <w:rPr>
                <w:rFonts w:ascii="Verdana" w:eastAsia="Times New Roman" w:hAnsi="Verdana" w:cs="Times New Roman"/>
                <w:color w:val="000000"/>
                <w:sz w:val="24"/>
                <w:szCs w:val="24"/>
              </w:rPr>
              <w:t xml:space="preserve"> to the labor and delivery and antepartum unit.</w:t>
            </w:r>
          </w:p>
          <w:p w14:paraId="1F9F55B0" w14:textId="48B48066" w:rsidR="00A46A22" w:rsidRDefault="00A46A22" w:rsidP="00140F3B">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123963397"/>
            <w14:checkbox>
              <w14:checked w14:val="0"/>
              <w14:checkedState w14:val="2612" w14:font="MS Gothic"/>
              <w14:uncheckedState w14:val="2610" w14:font="MS Gothic"/>
            </w14:checkbox>
          </w:sdtPr>
          <w:sdtEndPr/>
          <w:sdtContent>
            <w:tc>
              <w:tcPr>
                <w:tcW w:w="805" w:type="dxa"/>
                <w:vAlign w:val="center"/>
              </w:tcPr>
              <w:p w14:paraId="3EA7050C" w14:textId="661EECDE" w:rsidR="00A46A22" w:rsidRDefault="007E4ED7"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87480873"/>
            <w14:checkbox>
              <w14:checked w14:val="0"/>
              <w14:checkedState w14:val="2612" w14:font="MS Gothic"/>
              <w14:uncheckedState w14:val="2610" w14:font="MS Gothic"/>
            </w14:checkbox>
          </w:sdtPr>
          <w:sdtEndPr/>
          <w:sdtContent>
            <w:tc>
              <w:tcPr>
                <w:tcW w:w="805" w:type="dxa"/>
                <w:vAlign w:val="center"/>
              </w:tcPr>
              <w:p w14:paraId="28797B79" w14:textId="51E0CD21" w:rsidR="00A46A22" w:rsidRDefault="007E4ED7"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78289D4" w14:textId="7FD22D9F" w:rsidR="00A46A22" w:rsidRDefault="00A46A22" w:rsidP="00A46A22">
            <w:pPr>
              <w:tabs>
                <w:tab w:val="left" w:pos="0"/>
                <w:tab w:val="left" w:pos="2508"/>
                <w:tab w:val="left" w:pos="4548"/>
              </w:tabs>
              <w:spacing w:before="60" w:after="120"/>
              <w:rPr>
                <w:rFonts w:ascii="Verdana" w:hAnsi="Verdana"/>
                <w:spacing w:val="-4"/>
                <w:sz w:val="24"/>
                <w:szCs w:val="24"/>
              </w:rPr>
            </w:pPr>
          </w:p>
        </w:tc>
      </w:tr>
      <w:tr w:rsidR="007726E8" w:rsidRPr="00E1583F" w14:paraId="75BD53EA" w14:textId="77777777" w:rsidTr="00C176E6">
        <w:trPr>
          <w:trHeight w:val="674"/>
        </w:trPr>
        <w:tc>
          <w:tcPr>
            <w:tcW w:w="6578" w:type="dxa"/>
            <w:tcBorders>
              <w:bottom w:val="single" w:sz="4" w:space="0" w:color="auto"/>
            </w:tcBorders>
          </w:tcPr>
          <w:p w14:paraId="09B9AA14" w14:textId="4D0ACBC9" w:rsidR="007726E8" w:rsidRDefault="00B72D2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26E8">
              <w:rPr>
                <w:rFonts w:ascii="Verdana" w:eastAsia="Times New Roman" w:hAnsi="Verdana" w:cs="Times New Roman"/>
                <w:color w:val="000000"/>
                <w:sz w:val="24"/>
                <w:szCs w:val="24"/>
              </w:rPr>
              <w:t xml:space="preserve">  (D) </w:t>
            </w:r>
            <w:r w:rsidR="007726E8" w:rsidRPr="003F2121">
              <w:rPr>
                <w:rFonts w:ascii="Verdana" w:eastAsia="Times New Roman" w:hAnsi="Verdana" w:cs="Times New Roman"/>
                <w:color w:val="000000"/>
                <w:sz w:val="24"/>
                <w:szCs w:val="24"/>
              </w:rPr>
              <w:t xml:space="preserve">A pharmacist must </w:t>
            </w:r>
            <w:proofErr w:type="gramStart"/>
            <w:r w:rsidR="007726E8" w:rsidRPr="003F2121">
              <w:rPr>
                <w:rFonts w:ascii="Verdana" w:eastAsia="Times New Roman" w:hAnsi="Verdana" w:cs="Times New Roman"/>
                <w:color w:val="000000"/>
                <w:sz w:val="24"/>
                <w:szCs w:val="24"/>
              </w:rPr>
              <w:t>be available for consultation at all times</w:t>
            </w:r>
            <w:proofErr w:type="gramEnd"/>
            <w:r w:rsidR="007726E8" w:rsidRPr="003F2121">
              <w:rPr>
                <w:rFonts w:ascii="Verdana" w:eastAsia="Times New Roman" w:hAnsi="Verdana" w:cs="Times New Roman"/>
                <w:color w:val="000000"/>
                <w:sz w:val="24"/>
                <w:szCs w:val="24"/>
              </w:rPr>
              <w:t>.</w:t>
            </w:r>
          </w:p>
          <w:p w14:paraId="10C1F2BC" w14:textId="65264F36"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571231146"/>
            <w14:checkbox>
              <w14:checked w14:val="0"/>
              <w14:checkedState w14:val="2612" w14:font="MS Gothic"/>
              <w14:uncheckedState w14:val="2610" w14:font="MS Gothic"/>
            </w14:checkbox>
          </w:sdtPr>
          <w:sdtEndPr/>
          <w:sdtContent>
            <w:tc>
              <w:tcPr>
                <w:tcW w:w="805" w:type="dxa"/>
                <w:vAlign w:val="center"/>
              </w:tcPr>
              <w:p w14:paraId="7B89CC8B" w14:textId="2DDB14D1"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14565294"/>
            <w14:checkbox>
              <w14:checked w14:val="0"/>
              <w14:checkedState w14:val="2612" w14:font="MS Gothic"/>
              <w14:uncheckedState w14:val="2610" w14:font="MS Gothic"/>
            </w14:checkbox>
          </w:sdtPr>
          <w:sdtEndPr/>
          <w:sdtContent>
            <w:tc>
              <w:tcPr>
                <w:tcW w:w="805" w:type="dxa"/>
                <w:vAlign w:val="center"/>
              </w:tcPr>
              <w:p w14:paraId="7078DDD0" w14:textId="593CCE3C"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E2755D"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4C68C99F" w14:textId="77777777" w:rsidTr="00956888">
        <w:trPr>
          <w:trHeight w:val="351"/>
        </w:trPr>
        <w:tc>
          <w:tcPr>
            <w:tcW w:w="6578" w:type="dxa"/>
            <w:tcBorders>
              <w:bottom w:val="single" w:sz="4" w:space="0" w:color="auto"/>
            </w:tcBorders>
          </w:tcPr>
          <w:p w14:paraId="3F8EFDD3" w14:textId="3238B264" w:rsidR="007726E8" w:rsidRDefault="00140F3B"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72D2F">
              <w:rPr>
                <w:rFonts w:ascii="Verdana" w:eastAsia="Times New Roman" w:hAnsi="Verdana" w:cs="Times New Roman"/>
                <w:color w:val="000000"/>
                <w:sz w:val="24"/>
                <w:szCs w:val="24"/>
              </w:rPr>
              <w:t xml:space="preserve"> </w:t>
            </w:r>
            <w:r w:rsidR="007726E8">
              <w:rPr>
                <w:rFonts w:ascii="Verdana" w:eastAsia="Times New Roman" w:hAnsi="Verdana" w:cs="Times New Roman"/>
                <w:color w:val="000000"/>
                <w:sz w:val="24"/>
                <w:szCs w:val="24"/>
              </w:rPr>
              <w:t xml:space="preserve">(11) </w:t>
            </w:r>
            <w:r w:rsidR="007726E8" w:rsidRPr="003F2121">
              <w:rPr>
                <w:rFonts w:ascii="Verdana" w:eastAsia="Times New Roman" w:hAnsi="Verdana" w:cs="Times New Roman"/>
                <w:color w:val="000000"/>
                <w:sz w:val="24"/>
                <w:szCs w:val="24"/>
              </w:rPr>
              <w:t>Obstetrical Services.</w:t>
            </w:r>
          </w:p>
        </w:tc>
        <w:tc>
          <w:tcPr>
            <w:tcW w:w="805" w:type="dxa"/>
            <w:shd w:val="clear" w:color="auto" w:fill="D9D9D9" w:themeFill="background1" w:themeFillShade="D9"/>
            <w:vAlign w:val="center"/>
          </w:tcPr>
          <w:p w14:paraId="6BAC63F6" w14:textId="77777777" w:rsidR="007726E8" w:rsidRDefault="007726E8"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4F83CC2D" w14:textId="77777777" w:rsidR="007726E8" w:rsidRDefault="007726E8"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0E3CC546"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08CE07EE" w14:textId="77777777" w:rsidTr="00C176E6">
        <w:trPr>
          <w:trHeight w:val="674"/>
        </w:trPr>
        <w:tc>
          <w:tcPr>
            <w:tcW w:w="6578" w:type="dxa"/>
            <w:tcBorders>
              <w:bottom w:val="single" w:sz="4" w:space="0" w:color="auto"/>
            </w:tcBorders>
          </w:tcPr>
          <w:p w14:paraId="744DBDE4" w14:textId="423FE7FD" w:rsidR="007726E8" w:rsidRDefault="005D4D5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726E8">
              <w:rPr>
                <w:rFonts w:ascii="Verdana" w:eastAsia="Times New Roman" w:hAnsi="Verdana" w:cs="Times New Roman"/>
                <w:color w:val="000000"/>
                <w:sz w:val="24"/>
                <w:szCs w:val="24"/>
              </w:rPr>
              <w:t xml:space="preserve">  (A) </w:t>
            </w:r>
            <w:r w:rsidR="007726E8" w:rsidRPr="003F2121">
              <w:rPr>
                <w:rFonts w:ascii="Verdana" w:eastAsia="Times New Roman" w:hAnsi="Verdana" w:cs="Times New Roman"/>
                <w:color w:val="000000"/>
                <w:sz w:val="24"/>
                <w:szCs w:val="24"/>
              </w:rPr>
              <w:t xml:space="preserve">The ability to begin an emergency cesarean delivery and ensure the availability of a physician with the training, skills, and privileges to perform the surgery within </w:t>
            </w:r>
            <w:proofErr w:type="gramStart"/>
            <w:r w:rsidR="007726E8" w:rsidRPr="003F2121">
              <w:rPr>
                <w:rFonts w:ascii="Verdana" w:eastAsia="Times New Roman" w:hAnsi="Verdana" w:cs="Times New Roman"/>
                <w:color w:val="000000"/>
                <w:sz w:val="24"/>
                <w:szCs w:val="24"/>
              </w:rPr>
              <w:t>a time period</w:t>
            </w:r>
            <w:proofErr w:type="gramEnd"/>
            <w:r w:rsidR="007726E8" w:rsidRPr="003F2121">
              <w:rPr>
                <w:rFonts w:ascii="Verdana" w:eastAsia="Times New Roman" w:hAnsi="Verdana" w:cs="Times New Roman"/>
                <w:color w:val="000000"/>
                <w:sz w:val="24"/>
                <w:szCs w:val="24"/>
              </w:rPr>
              <w:t xml:space="preserve"> consistent with current standards of professional practice and maternal care.</w:t>
            </w:r>
          </w:p>
          <w:p w14:paraId="5D92C426" w14:textId="0F135919"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997541617"/>
            <w14:checkbox>
              <w14:checked w14:val="0"/>
              <w14:checkedState w14:val="2612" w14:font="MS Gothic"/>
              <w14:uncheckedState w14:val="2610" w14:font="MS Gothic"/>
            </w14:checkbox>
          </w:sdtPr>
          <w:sdtEndPr/>
          <w:sdtContent>
            <w:tc>
              <w:tcPr>
                <w:tcW w:w="805" w:type="dxa"/>
                <w:vAlign w:val="center"/>
              </w:tcPr>
              <w:p w14:paraId="627BC7CF" w14:textId="6E96D744"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0190527"/>
            <w14:checkbox>
              <w14:checked w14:val="0"/>
              <w14:checkedState w14:val="2612" w14:font="MS Gothic"/>
              <w14:uncheckedState w14:val="2610" w14:font="MS Gothic"/>
            </w14:checkbox>
          </w:sdtPr>
          <w:sdtEndPr/>
          <w:sdtContent>
            <w:tc>
              <w:tcPr>
                <w:tcW w:w="805" w:type="dxa"/>
                <w:vAlign w:val="center"/>
              </w:tcPr>
              <w:p w14:paraId="41AD4084" w14:textId="4426A7DC"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E90EC82" w14:textId="3ECDCFD0"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0F9A4FFB" w14:textId="77777777" w:rsidTr="00C176E6">
        <w:trPr>
          <w:trHeight w:val="674"/>
        </w:trPr>
        <w:tc>
          <w:tcPr>
            <w:tcW w:w="6578" w:type="dxa"/>
            <w:tcBorders>
              <w:bottom w:val="single" w:sz="4" w:space="0" w:color="auto"/>
            </w:tcBorders>
          </w:tcPr>
          <w:p w14:paraId="30707355" w14:textId="5675F322" w:rsidR="007726E8" w:rsidRDefault="007726E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937F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(B) </w:t>
            </w:r>
            <w:r w:rsidRPr="003F2121">
              <w:rPr>
                <w:rFonts w:ascii="Verdana" w:eastAsia="Times New Roman" w:hAnsi="Verdana" w:cs="Times New Roman"/>
                <w:color w:val="000000"/>
                <w:sz w:val="24"/>
                <w:szCs w:val="24"/>
              </w:rPr>
              <w:t>Ensure the availability and interpretation of non-stress testing, and electronic fetal monitoring.</w:t>
            </w:r>
          </w:p>
          <w:p w14:paraId="427C5B28" w14:textId="657ABB4D"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366864958"/>
            <w14:checkbox>
              <w14:checked w14:val="0"/>
              <w14:checkedState w14:val="2612" w14:font="MS Gothic"/>
              <w14:uncheckedState w14:val="2610" w14:font="MS Gothic"/>
            </w14:checkbox>
          </w:sdtPr>
          <w:sdtEndPr/>
          <w:sdtContent>
            <w:tc>
              <w:tcPr>
                <w:tcW w:w="805" w:type="dxa"/>
                <w:vAlign w:val="center"/>
              </w:tcPr>
              <w:p w14:paraId="37C1F010" w14:textId="123621F7"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14424547"/>
            <w14:checkbox>
              <w14:checked w14:val="0"/>
              <w14:checkedState w14:val="2612" w14:font="MS Gothic"/>
              <w14:uncheckedState w14:val="2610" w14:font="MS Gothic"/>
            </w14:checkbox>
          </w:sdtPr>
          <w:sdtEndPr/>
          <w:sdtContent>
            <w:tc>
              <w:tcPr>
                <w:tcW w:w="805" w:type="dxa"/>
                <w:vAlign w:val="center"/>
              </w:tcPr>
              <w:p w14:paraId="26236A2F" w14:textId="65D47F6B"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7AD54C8"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1DD87B54" w14:textId="77777777" w:rsidTr="00C176E6">
        <w:trPr>
          <w:trHeight w:val="674"/>
        </w:trPr>
        <w:tc>
          <w:tcPr>
            <w:tcW w:w="6578" w:type="dxa"/>
            <w:tcBorders>
              <w:bottom w:val="single" w:sz="4" w:space="0" w:color="auto"/>
            </w:tcBorders>
          </w:tcPr>
          <w:p w14:paraId="17B8A6BD" w14:textId="5E621360" w:rsidR="007726E8" w:rsidRDefault="007726E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2937F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(C) </w:t>
            </w:r>
            <w:r w:rsidRPr="003F2121">
              <w:rPr>
                <w:rFonts w:ascii="Verdana" w:eastAsia="Times New Roman" w:hAnsi="Verdana" w:cs="Times New Roman"/>
                <w:color w:val="000000"/>
                <w:sz w:val="24"/>
                <w:szCs w:val="24"/>
              </w:rPr>
              <w:t>A trial of labor for patients with prior cesarean delivery must have the capability of anesthesia, cesarean delivery, and maternal resuscitation on-site during the trial of labor.</w:t>
            </w:r>
          </w:p>
          <w:p w14:paraId="15548FB9" w14:textId="65054F1B"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962718737"/>
            <w14:checkbox>
              <w14:checked w14:val="0"/>
              <w14:checkedState w14:val="2612" w14:font="MS Gothic"/>
              <w14:uncheckedState w14:val="2610" w14:font="MS Gothic"/>
            </w14:checkbox>
          </w:sdtPr>
          <w:sdtEndPr/>
          <w:sdtContent>
            <w:tc>
              <w:tcPr>
                <w:tcW w:w="805" w:type="dxa"/>
                <w:vAlign w:val="center"/>
              </w:tcPr>
              <w:p w14:paraId="681A5D35" w14:textId="79DAFB49"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04353886"/>
            <w14:checkbox>
              <w14:checked w14:val="0"/>
              <w14:checkedState w14:val="2612" w14:font="MS Gothic"/>
              <w14:uncheckedState w14:val="2610" w14:font="MS Gothic"/>
            </w14:checkbox>
          </w:sdtPr>
          <w:sdtEndPr/>
          <w:sdtContent>
            <w:tc>
              <w:tcPr>
                <w:tcW w:w="805" w:type="dxa"/>
                <w:vAlign w:val="center"/>
              </w:tcPr>
              <w:p w14:paraId="5676B283" w14:textId="27D1B069"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AB39E3" w14:textId="0A9B1655"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20B56386" w14:textId="77777777" w:rsidTr="00C176E6">
        <w:trPr>
          <w:trHeight w:val="674"/>
        </w:trPr>
        <w:tc>
          <w:tcPr>
            <w:tcW w:w="6578" w:type="dxa"/>
            <w:tcBorders>
              <w:bottom w:val="single" w:sz="4" w:space="0" w:color="auto"/>
            </w:tcBorders>
          </w:tcPr>
          <w:p w14:paraId="5C06B8A7" w14:textId="738E4534" w:rsidR="007726E8" w:rsidRDefault="007726E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937F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(12) </w:t>
            </w:r>
            <w:r w:rsidRPr="003F2121">
              <w:rPr>
                <w:rFonts w:ascii="Verdana" w:eastAsia="Times New Roman" w:hAnsi="Verdana" w:cs="Times New Roman"/>
                <w:color w:val="000000"/>
                <w:sz w:val="24"/>
                <w:szCs w:val="24"/>
              </w:rPr>
              <w:t>Resuscitation. The facility must have written policies and procedures specific to the facility for the stabilization and resuscitation of the pregnant or postpartum patient based on current standards of professional practice. The facility:</w:t>
            </w:r>
          </w:p>
          <w:p w14:paraId="7839FA27" w14:textId="21E151AA"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468257806"/>
            <w14:checkbox>
              <w14:checked w14:val="0"/>
              <w14:checkedState w14:val="2612" w14:font="MS Gothic"/>
              <w14:uncheckedState w14:val="2610" w14:font="MS Gothic"/>
            </w14:checkbox>
          </w:sdtPr>
          <w:sdtEndPr/>
          <w:sdtContent>
            <w:tc>
              <w:tcPr>
                <w:tcW w:w="805" w:type="dxa"/>
                <w:vAlign w:val="center"/>
              </w:tcPr>
              <w:p w14:paraId="633E996F" w14:textId="5AF9BA0C"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62613357"/>
            <w14:checkbox>
              <w14:checked w14:val="0"/>
              <w14:checkedState w14:val="2612" w14:font="MS Gothic"/>
              <w14:uncheckedState w14:val="2610" w14:font="MS Gothic"/>
            </w14:checkbox>
          </w:sdtPr>
          <w:sdtEndPr/>
          <w:sdtContent>
            <w:tc>
              <w:tcPr>
                <w:tcW w:w="805" w:type="dxa"/>
                <w:vAlign w:val="center"/>
              </w:tcPr>
              <w:p w14:paraId="73912D7C" w14:textId="19F2F498"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38AD90C" w14:textId="63E6A853"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379AFEC1" w14:textId="77777777" w:rsidTr="00FB2FFE">
        <w:trPr>
          <w:trHeight w:val="353"/>
        </w:trPr>
        <w:tc>
          <w:tcPr>
            <w:tcW w:w="6578" w:type="dxa"/>
            <w:tcBorders>
              <w:bottom w:val="single" w:sz="4" w:space="0" w:color="auto"/>
            </w:tcBorders>
          </w:tcPr>
          <w:p w14:paraId="770FE7E5" w14:textId="77777777" w:rsidR="001C0727" w:rsidRDefault="007726E8" w:rsidP="001C072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D64B1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(A) </w:t>
            </w:r>
            <w:r w:rsidRPr="003F2121">
              <w:rPr>
                <w:rFonts w:ascii="Verdana" w:eastAsia="Times New Roman" w:hAnsi="Verdana" w:cs="Times New Roman"/>
                <w:color w:val="000000"/>
                <w:sz w:val="24"/>
                <w:szCs w:val="24"/>
              </w:rPr>
              <w:t xml:space="preserve">ensures staff members, not responsible for the neonatal resuscitation, </w:t>
            </w:r>
            <w:r w:rsidRPr="001C0727">
              <w:rPr>
                <w:rFonts w:ascii="Verdana" w:eastAsia="Times New Roman" w:hAnsi="Verdana" w:cs="Times New Roman"/>
                <w:color w:val="000000"/>
                <w:sz w:val="24"/>
                <w:szCs w:val="24"/>
              </w:rPr>
              <w:t>are immediately available on-site at all times</w:t>
            </w:r>
            <w:r w:rsidR="001C0727">
              <w:rPr>
                <w:rFonts w:ascii="Verdana" w:eastAsia="Times New Roman" w:hAnsi="Verdana" w:cs="Times New Roman"/>
                <w:color w:val="000000"/>
                <w:sz w:val="24"/>
                <w:szCs w:val="24"/>
              </w:rPr>
              <w:t xml:space="preserve"> </w:t>
            </w:r>
            <w:r w:rsidRPr="001C0727">
              <w:rPr>
                <w:rFonts w:ascii="Verdana" w:eastAsia="Times New Roman" w:hAnsi="Verdana" w:cs="Times New Roman"/>
                <w:color w:val="000000"/>
                <w:sz w:val="24"/>
                <w:szCs w:val="24"/>
              </w:rPr>
              <w:t>who</w:t>
            </w:r>
            <w:r w:rsidR="001C0727">
              <w:rPr>
                <w:rFonts w:ascii="Verdana" w:eastAsia="Times New Roman" w:hAnsi="Verdana" w:cs="Times New Roman"/>
                <w:color w:val="000000"/>
                <w:sz w:val="24"/>
                <w:szCs w:val="24"/>
              </w:rPr>
              <w:t>:</w:t>
            </w:r>
          </w:p>
          <w:p w14:paraId="0ADAAB48" w14:textId="262931AE" w:rsidR="00B67494" w:rsidRPr="00B7357F" w:rsidRDefault="007726E8" w:rsidP="00504274">
            <w:pPr>
              <w:pStyle w:val="ListParagraph"/>
              <w:numPr>
                <w:ilvl w:val="0"/>
                <w:numId w:val="15"/>
              </w:numPr>
              <w:ind w:left="720"/>
              <w:rPr>
                <w:rFonts w:ascii="Verdana" w:eastAsia="Times New Roman" w:hAnsi="Verdana" w:cs="Times New Roman"/>
                <w:color w:val="000000"/>
                <w:sz w:val="24"/>
                <w:szCs w:val="24"/>
              </w:rPr>
            </w:pPr>
            <w:r w:rsidRPr="001C0727">
              <w:rPr>
                <w:rFonts w:ascii="Verdana" w:eastAsia="Times New Roman" w:hAnsi="Verdana" w:cs="Times New Roman"/>
                <w:color w:val="000000"/>
                <w:sz w:val="24"/>
                <w:szCs w:val="24"/>
              </w:rPr>
              <w:t xml:space="preserve">demonstrate </w:t>
            </w:r>
            <w:proofErr w:type="gramStart"/>
            <w:r w:rsidRPr="001C0727">
              <w:rPr>
                <w:rFonts w:ascii="Verdana" w:eastAsia="Times New Roman" w:hAnsi="Verdana" w:cs="Times New Roman"/>
                <w:color w:val="000000"/>
                <w:sz w:val="24"/>
                <w:szCs w:val="24"/>
              </w:rPr>
              <w:t>current status</w:t>
            </w:r>
            <w:proofErr w:type="gramEnd"/>
            <w:r w:rsidRPr="001C0727">
              <w:rPr>
                <w:rFonts w:ascii="Verdana" w:eastAsia="Times New Roman" w:hAnsi="Verdana" w:cs="Times New Roman"/>
                <w:color w:val="000000"/>
                <w:sz w:val="24"/>
                <w:szCs w:val="24"/>
              </w:rPr>
              <w:t xml:space="preserve"> of successful completion of ACLS, or a department-approved equivalent course, and</w:t>
            </w:r>
            <w:r w:rsidRPr="00B7357F">
              <w:rPr>
                <w:rFonts w:ascii="Verdana" w:eastAsia="Times New Roman" w:hAnsi="Verdana" w:cs="Times New Roman"/>
                <w:color w:val="000000"/>
                <w:sz w:val="24"/>
                <w:szCs w:val="24"/>
              </w:rPr>
              <w:t xml:space="preserve"> </w:t>
            </w:r>
          </w:p>
          <w:p w14:paraId="1951E198" w14:textId="7EF4A7EA" w:rsidR="007726E8" w:rsidRPr="00B67494" w:rsidRDefault="007726E8" w:rsidP="001D6E2E">
            <w:pPr>
              <w:pStyle w:val="ListParagraph"/>
              <w:numPr>
                <w:ilvl w:val="0"/>
                <w:numId w:val="5"/>
              </w:numPr>
              <w:rPr>
                <w:rFonts w:ascii="Verdana" w:eastAsia="Times New Roman" w:hAnsi="Verdana" w:cs="Times New Roman"/>
                <w:color w:val="000000"/>
                <w:sz w:val="24"/>
                <w:szCs w:val="24"/>
              </w:rPr>
            </w:pPr>
            <w:r w:rsidRPr="00B67494">
              <w:rPr>
                <w:rFonts w:ascii="Verdana" w:eastAsia="Times New Roman" w:hAnsi="Verdana" w:cs="Times New Roman"/>
                <w:color w:val="000000"/>
                <w:sz w:val="24"/>
                <w:szCs w:val="24"/>
              </w:rPr>
              <w:t>the skills to perform a complete resuscitation; and</w:t>
            </w:r>
          </w:p>
          <w:p w14:paraId="3D47E0C9" w14:textId="08E6CCF7"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101637835"/>
            <w14:checkbox>
              <w14:checked w14:val="0"/>
              <w14:checkedState w14:val="2612" w14:font="MS Gothic"/>
              <w14:uncheckedState w14:val="2610" w14:font="MS Gothic"/>
            </w14:checkbox>
          </w:sdtPr>
          <w:sdtEndPr/>
          <w:sdtContent>
            <w:tc>
              <w:tcPr>
                <w:tcW w:w="805" w:type="dxa"/>
                <w:vAlign w:val="center"/>
              </w:tcPr>
              <w:p w14:paraId="09874F92" w14:textId="75B3B5C2"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32944469"/>
            <w14:checkbox>
              <w14:checked w14:val="0"/>
              <w14:checkedState w14:val="2612" w14:font="MS Gothic"/>
              <w14:uncheckedState w14:val="2610" w14:font="MS Gothic"/>
            </w14:checkbox>
          </w:sdtPr>
          <w:sdtEndPr/>
          <w:sdtContent>
            <w:tc>
              <w:tcPr>
                <w:tcW w:w="805" w:type="dxa"/>
                <w:vAlign w:val="center"/>
              </w:tcPr>
              <w:p w14:paraId="270451A2" w14:textId="62994AD8"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BBC732A"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7A8F5742" w14:textId="77777777" w:rsidTr="00C176E6">
        <w:trPr>
          <w:trHeight w:val="674"/>
        </w:trPr>
        <w:tc>
          <w:tcPr>
            <w:tcW w:w="6578" w:type="dxa"/>
            <w:tcBorders>
              <w:bottom w:val="single" w:sz="4" w:space="0" w:color="auto"/>
            </w:tcBorders>
          </w:tcPr>
          <w:p w14:paraId="725BED7E" w14:textId="4E239703" w:rsidR="007726E8" w:rsidRDefault="007726E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15595">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(B) </w:t>
            </w:r>
            <w:r w:rsidRPr="003F2121">
              <w:rPr>
                <w:rFonts w:ascii="Verdana" w:eastAsia="Times New Roman" w:hAnsi="Verdana" w:cs="Times New Roman"/>
                <w:color w:val="000000"/>
                <w:sz w:val="24"/>
                <w:szCs w:val="24"/>
              </w:rPr>
              <w:t>ensures that resuscitation equipment, including difficult airway management equipment for pregnant and postpartum patients, is immediately available at all times to the labor and delivery, antepartum and postpartum areas.</w:t>
            </w:r>
          </w:p>
          <w:p w14:paraId="5A9FF7DA" w14:textId="75485118"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860477219"/>
            <w14:checkbox>
              <w14:checked w14:val="0"/>
              <w14:checkedState w14:val="2612" w14:font="MS Gothic"/>
              <w14:uncheckedState w14:val="2610" w14:font="MS Gothic"/>
            </w14:checkbox>
          </w:sdtPr>
          <w:sdtEndPr/>
          <w:sdtContent>
            <w:tc>
              <w:tcPr>
                <w:tcW w:w="805" w:type="dxa"/>
                <w:vAlign w:val="center"/>
              </w:tcPr>
              <w:p w14:paraId="45F44D26" w14:textId="5F27E0BC"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41096529"/>
            <w14:checkbox>
              <w14:checked w14:val="0"/>
              <w14:checkedState w14:val="2612" w14:font="MS Gothic"/>
              <w14:uncheckedState w14:val="2610" w14:font="MS Gothic"/>
            </w14:checkbox>
          </w:sdtPr>
          <w:sdtEndPr/>
          <w:sdtContent>
            <w:tc>
              <w:tcPr>
                <w:tcW w:w="805" w:type="dxa"/>
                <w:vAlign w:val="center"/>
              </w:tcPr>
              <w:p w14:paraId="4840744F" w14:textId="68D57738"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BBADBCE"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00787900" w14:textId="77777777" w:rsidTr="00C176E6">
        <w:trPr>
          <w:trHeight w:val="674"/>
        </w:trPr>
        <w:tc>
          <w:tcPr>
            <w:tcW w:w="6578" w:type="dxa"/>
            <w:tcBorders>
              <w:bottom w:val="single" w:sz="4" w:space="0" w:color="auto"/>
            </w:tcBorders>
          </w:tcPr>
          <w:p w14:paraId="4B65C5F3" w14:textId="77777777" w:rsidR="00730C3C" w:rsidRDefault="007726E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15595">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(13) </w:t>
            </w:r>
            <w:r w:rsidRPr="003F2121">
              <w:rPr>
                <w:rFonts w:ascii="Verdana" w:eastAsia="Times New Roman" w:hAnsi="Verdana" w:cs="Times New Roman"/>
                <w:color w:val="000000"/>
                <w:sz w:val="24"/>
                <w:szCs w:val="24"/>
              </w:rPr>
              <w:t xml:space="preserve">The facility must have a written hospital preparedness and management plan for patients </w:t>
            </w:r>
            <w:r w:rsidRPr="003F2121">
              <w:rPr>
                <w:rFonts w:ascii="Verdana" w:eastAsia="Times New Roman" w:hAnsi="Verdana" w:cs="Times New Roman"/>
                <w:color w:val="000000"/>
                <w:sz w:val="24"/>
                <w:szCs w:val="24"/>
              </w:rPr>
              <w:lastRenderedPageBreak/>
              <w:t>with placenta accreta spectrum disorder who are undiagnosed until delivery, including</w:t>
            </w:r>
            <w:r w:rsidR="00EC59B1">
              <w:rPr>
                <w:rFonts w:ascii="Verdana" w:eastAsia="Times New Roman" w:hAnsi="Verdana" w:cs="Times New Roman"/>
                <w:color w:val="000000"/>
                <w:sz w:val="24"/>
                <w:szCs w:val="24"/>
              </w:rPr>
              <w:t>:</w:t>
            </w:r>
          </w:p>
          <w:p w14:paraId="5364889A" w14:textId="4FE6630F" w:rsidR="00730C3C" w:rsidRDefault="007726E8" w:rsidP="00730C3C">
            <w:pPr>
              <w:pStyle w:val="ListParagraph"/>
              <w:numPr>
                <w:ilvl w:val="0"/>
                <w:numId w:val="5"/>
              </w:numPr>
              <w:rPr>
                <w:rFonts w:ascii="Verdana" w:eastAsia="Times New Roman" w:hAnsi="Verdana" w:cs="Times New Roman"/>
                <w:color w:val="000000"/>
                <w:sz w:val="24"/>
                <w:szCs w:val="24"/>
              </w:rPr>
            </w:pPr>
            <w:r w:rsidRPr="00504274">
              <w:rPr>
                <w:rFonts w:ascii="Verdana" w:eastAsia="Times New Roman" w:hAnsi="Verdana" w:cs="Times New Roman"/>
                <w:color w:val="000000"/>
                <w:sz w:val="24"/>
                <w:szCs w:val="24"/>
              </w:rPr>
              <w:t xml:space="preserve">educating hospital and medical staff </w:t>
            </w:r>
          </w:p>
          <w:p w14:paraId="3E6B07BA" w14:textId="77777777" w:rsidR="00CF6DA8" w:rsidRDefault="007726E8" w:rsidP="00730C3C">
            <w:pPr>
              <w:rPr>
                <w:rFonts w:ascii="Verdana" w:eastAsia="Times New Roman" w:hAnsi="Verdana" w:cs="Times New Roman"/>
                <w:color w:val="000000"/>
                <w:sz w:val="24"/>
                <w:szCs w:val="24"/>
              </w:rPr>
            </w:pPr>
            <w:r w:rsidRPr="00504274">
              <w:rPr>
                <w:rFonts w:ascii="Verdana" w:eastAsia="Times New Roman" w:hAnsi="Verdana" w:cs="Times New Roman"/>
                <w:color w:val="000000"/>
                <w:sz w:val="24"/>
                <w:szCs w:val="24"/>
              </w:rPr>
              <w:t>who may be involved in the treatment and management of placenta accreta spectrum disorder about</w:t>
            </w:r>
            <w:r w:rsidR="00CF6DA8">
              <w:rPr>
                <w:rFonts w:ascii="Verdana" w:eastAsia="Times New Roman" w:hAnsi="Verdana" w:cs="Times New Roman"/>
                <w:color w:val="000000"/>
                <w:sz w:val="24"/>
                <w:szCs w:val="24"/>
              </w:rPr>
              <w:t>:</w:t>
            </w:r>
          </w:p>
          <w:p w14:paraId="49052373" w14:textId="40419625" w:rsidR="00CF6DA8" w:rsidRDefault="007726E8" w:rsidP="00CF6DA8">
            <w:pPr>
              <w:pStyle w:val="ListParagraph"/>
              <w:numPr>
                <w:ilvl w:val="0"/>
                <w:numId w:val="5"/>
              </w:numPr>
              <w:rPr>
                <w:rFonts w:ascii="Verdana" w:eastAsia="Times New Roman" w:hAnsi="Verdana" w:cs="Times New Roman"/>
                <w:color w:val="000000"/>
                <w:sz w:val="24"/>
                <w:szCs w:val="24"/>
              </w:rPr>
            </w:pPr>
            <w:r w:rsidRPr="00E837E2">
              <w:rPr>
                <w:rFonts w:ascii="Verdana" w:eastAsia="Times New Roman" w:hAnsi="Verdana" w:cs="Times New Roman"/>
                <w:color w:val="000000"/>
                <w:sz w:val="24"/>
                <w:szCs w:val="24"/>
              </w:rPr>
              <w:t xml:space="preserve">risk factors, </w:t>
            </w:r>
          </w:p>
          <w:p w14:paraId="11C5DBD7" w14:textId="77777777" w:rsidR="00CF6DA8" w:rsidRDefault="007726E8" w:rsidP="00CF6DA8">
            <w:pPr>
              <w:pStyle w:val="ListParagraph"/>
              <w:numPr>
                <w:ilvl w:val="0"/>
                <w:numId w:val="5"/>
              </w:numPr>
              <w:rPr>
                <w:rFonts w:ascii="Verdana" w:eastAsia="Times New Roman" w:hAnsi="Verdana" w:cs="Times New Roman"/>
                <w:color w:val="000000"/>
                <w:sz w:val="24"/>
                <w:szCs w:val="24"/>
              </w:rPr>
            </w:pPr>
            <w:r w:rsidRPr="00E837E2">
              <w:rPr>
                <w:rFonts w:ascii="Verdana" w:eastAsia="Times New Roman" w:hAnsi="Verdana" w:cs="Times New Roman"/>
                <w:color w:val="000000"/>
                <w:sz w:val="24"/>
                <w:szCs w:val="24"/>
              </w:rPr>
              <w:t xml:space="preserve">diagnosis, and </w:t>
            </w:r>
          </w:p>
          <w:p w14:paraId="29E076C3" w14:textId="5CF0825C" w:rsidR="007726E8" w:rsidRPr="00E837E2" w:rsidRDefault="007726E8" w:rsidP="00877A49">
            <w:pPr>
              <w:pStyle w:val="ListParagraph"/>
              <w:numPr>
                <w:ilvl w:val="0"/>
                <w:numId w:val="5"/>
              </w:numPr>
              <w:rPr>
                <w:rFonts w:ascii="Verdana" w:eastAsia="Times New Roman" w:hAnsi="Verdana" w:cs="Times New Roman"/>
                <w:color w:val="000000"/>
                <w:sz w:val="24"/>
                <w:szCs w:val="24"/>
              </w:rPr>
            </w:pPr>
            <w:r w:rsidRPr="00E837E2">
              <w:rPr>
                <w:rFonts w:ascii="Verdana" w:eastAsia="Times New Roman" w:hAnsi="Verdana" w:cs="Times New Roman"/>
                <w:color w:val="000000"/>
                <w:sz w:val="24"/>
                <w:szCs w:val="24"/>
              </w:rPr>
              <w:t>management.</w:t>
            </w:r>
          </w:p>
          <w:p w14:paraId="0E3DE05B" w14:textId="4BB2EAA4"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318548146"/>
            <w14:checkbox>
              <w14:checked w14:val="0"/>
              <w14:checkedState w14:val="2612" w14:font="MS Gothic"/>
              <w14:uncheckedState w14:val="2610" w14:font="MS Gothic"/>
            </w14:checkbox>
          </w:sdtPr>
          <w:sdtEndPr/>
          <w:sdtContent>
            <w:tc>
              <w:tcPr>
                <w:tcW w:w="805" w:type="dxa"/>
                <w:vAlign w:val="center"/>
              </w:tcPr>
              <w:p w14:paraId="76D4B269" w14:textId="0C6BE817"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20257016"/>
            <w14:checkbox>
              <w14:checked w14:val="0"/>
              <w14:checkedState w14:val="2612" w14:font="MS Gothic"/>
              <w14:uncheckedState w14:val="2610" w14:font="MS Gothic"/>
            </w14:checkbox>
          </w:sdtPr>
          <w:sdtEndPr/>
          <w:sdtContent>
            <w:tc>
              <w:tcPr>
                <w:tcW w:w="805" w:type="dxa"/>
                <w:vAlign w:val="center"/>
              </w:tcPr>
              <w:p w14:paraId="58CD5E8E" w14:textId="7427D12E"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9B14387" w14:textId="3226D29B"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3B945263" w14:textId="77777777" w:rsidTr="00592C0A">
        <w:trPr>
          <w:trHeight w:val="674"/>
        </w:trPr>
        <w:tc>
          <w:tcPr>
            <w:tcW w:w="6578" w:type="dxa"/>
            <w:tcBorders>
              <w:bottom w:val="single" w:sz="4" w:space="0" w:color="auto"/>
            </w:tcBorders>
          </w:tcPr>
          <w:p w14:paraId="2832455A" w14:textId="77777777" w:rsidR="00E74DC2" w:rsidRDefault="007726E8" w:rsidP="00B7357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505C0">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(14) </w:t>
            </w:r>
            <w:r w:rsidRPr="003F2121">
              <w:rPr>
                <w:rFonts w:ascii="Verdana" w:eastAsia="Times New Roman" w:hAnsi="Verdana" w:cs="Times New Roman"/>
                <w:color w:val="000000"/>
                <w:sz w:val="24"/>
                <w:szCs w:val="24"/>
              </w:rPr>
              <w:t xml:space="preserve">The facility must have written guidelines or protocols for various conditions that place the pregnant or postpartum patient at risk for morbidity or mortality, </w:t>
            </w:r>
            <w:r w:rsidRPr="00B7357F">
              <w:rPr>
                <w:rFonts w:ascii="Verdana" w:eastAsia="Times New Roman" w:hAnsi="Verdana" w:cs="Times New Roman"/>
                <w:color w:val="000000"/>
                <w:sz w:val="24"/>
                <w:szCs w:val="24"/>
              </w:rPr>
              <w:t>including</w:t>
            </w:r>
            <w:r w:rsidR="00E74DC2">
              <w:rPr>
                <w:rFonts w:ascii="Verdana" w:eastAsia="Times New Roman" w:hAnsi="Verdana" w:cs="Times New Roman"/>
                <w:color w:val="000000"/>
                <w:sz w:val="24"/>
                <w:szCs w:val="24"/>
              </w:rPr>
              <w:t>:</w:t>
            </w:r>
          </w:p>
          <w:p w14:paraId="536900BF" w14:textId="77777777" w:rsidR="00E74DC2" w:rsidRDefault="007726E8" w:rsidP="00513D2A">
            <w:pPr>
              <w:pStyle w:val="ListParagraph"/>
              <w:numPr>
                <w:ilvl w:val="0"/>
                <w:numId w:val="5"/>
              </w:numPr>
              <w:rPr>
                <w:rFonts w:ascii="Verdana" w:eastAsia="Times New Roman" w:hAnsi="Verdana" w:cs="Times New Roman"/>
                <w:color w:val="000000"/>
                <w:sz w:val="24"/>
                <w:szCs w:val="24"/>
              </w:rPr>
            </w:pPr>
            <w:r w:rsidRPr="00E74DC2">
              <w:rPr>
                <w:rFonts w:ascii="Verdana" w:eastAsia="Times New Roman" w:hAnsi="Verdana" w:cs="Times New Roman"/>
                <w:color w:val="000000"/>
                <w:sz w:val="24"/>
                <w:szCs w:val="24"/>
              </w:rPr>
              <w:t xml:space="preserve">promoting prevention, </w:t>
            </w:r>
          </w:p>
          <w:p w14:paraId="23C1356B" w14:textId="77777777" w:rsidR="00E74DC2" w:rsidRDefault="007726E8" w:rsidP="00513D2A">
            <w:pPr>
              <w:pStyle w:val="ListParagraph"/>
              <w:numPr>
                <w:ilvl w:val="0"/>
                <w:numId w:val="5"/>
              </w:numPr>
              <w:rPr>
                <w:rFonts w:ascii="Verdana" w:eastAsia="Times New Roman" w:hAnsi="Verdana" w:cs="Times New Roman"/>
                <w:color w:val="000000"/>
                <w:sz w:val="24"/>
                <w:szCs w:val="24"/>
              </w:rPr>
            </w:pPr>
            <w:r w:rsidRPr="00E74DC2">
              <w:rPr>
                <w:rFonts w:ascii="Verdana" w:eastAsia="Times New Roman" w:hAnsi="Verdana" w:cs="Times New Roman"/>
                <w:color w:val="000000"/>
                <w:sz w:val="24"/>
                <w:szCs w:val="24"/>
              </w:rPr>
              <w:t xml:space="preserve">early identification, </w:t>
            </w:r>
          </w:p>
          <w:p w14:paraId="7A968D61" w14:textId="77777777" w:rsidR="00E74DC2" w:rsidRDefault="007726E8" w:rsidP="00513D2A">
            <w:pPr>
              <w:pStyle w:val="ListParagraph"/>
              <w:numPr>
                <w:ilvl w:val="0"/>
                <w:numId w:val="5"/>
              </w:numPr>
              <w:rPr>
                <w:rFonts w:ascii="Verdana" w:eastAsia="Times New Roman" w:hAnsi="Verdana" w:cs="Times New Roman"/>
                <w:color w:val="000000"/>
                <w:sz w:val="24"/>
                <w:szCs w:val="24"/>
              </w:rPr>
            </w:pPr>
            <w:r w:rsidRPr="00E74DC2">
              <w:rPr>
                <w:rFonts w:ascii="Verdana" w:eastAsia="Times New Roman" w:hAnsi="Verdana" w:cs="Times New Roman"/>
                <w:color w:val="000000"/>
                <w:sz w:val="24"/>
                <w:szCs w:val="24"/>
              </w:rPr>
              <w:t>early diagnosis,</w:t>
            </w:r>
          </w:p>
          <w:p w14:paraId="5827667F" w14:textId="77777777" w:rsidR="00D26441" w:rsidRDefault="007726E8" w:rsidP="00513D2A">
            <w:pPr>
              <w:pStyle w:val="ListParagraph"/>
              <w:numPr>
                <w:ilvl w:val="0"/>
                <w:numId w:val="5"/>
              </w:numPr>
              <w:rPr>
                <w:rFonts w:ascii="Verdana" w:eastAsia="Times New Roman" w:hAnsi="Verdana" w:cs="Times New Roman"/>
                <w:color w:val="000000"/>
                <w:sz w:val="24"/>
                <w:szCs w:val="24"/>
              </w:rPr>
            </w:pPr>
            <w:r w:rsidRPr="00E74DC2">
              <w:rPr>
                <w:rFonts w:ascii="Verdana" w:eastAsia="Times New Roman" w:hAnsi="Verdana" w:cs="Times New Roman"/>
                <w:color w:val="000000"/>
                <w:sz w:val="24"/>
                <w:szCs w:val="24"/>
              </w:rPr>
              <w:t xml:space="preserve">therapy, </w:t>
            </w:r>
          </w:p>
          <w:p w14:paraId="175907C8" w14:textId="77777777" w:rsidR="00D26441" w:rsidRDefault="007726E8" w:rsidP="00513D2A">
            <w:pPr>
              <w:pStyle w:val="ListParagraph"/>
              <w:numPr>
                <w:ilvl w:val="0"/>
                <w:numId w:val="5"/>
              </w:numPr>
              <w:rPr>
                <w:rFonts w:ascii="Verdana" w:eastAsia="Times New Roman" w:hAnsi="Verdana" w:cs="Times New Roman"/>
                <w:color w:val="000000"/>
                <w:sz w:val="24"/>
                <w:szCs w:val="24"/>
              </w:rPr>
            </w:pPr>
            <w:r w:rsidRPr="00E74DC2">
              <w:rPr>
                <w:rFonts w:ascii="Verdana" w:eastAsia="Times New Roman" w:hAnsi="Verdana" w:cs="Times New Roman"/>
                <w:color w:val="000000"/>
                <w:sz w:val="24"/>
                <w:szCs w:val="24"/>
              </w:rPr>
              <w:t xml:space="preserve">stabilization, and </w:t>
            </w:r>
          </w:p>
          <w:p w14:paraId="1315982E" w14:textId="7A93E8DB" w:rsidR="00B67494" w:rsidRPr="00E74DC2" w:rsidRDefault="007726E8" w:rsidP="00513D2A">
            <w:pPr>
              <w:pStyle w:val="ListParagraph"/>
              <w:numPr>
                <w:ilvl w:val="0"/>
                <w:numId w:val="5"/>
              </w:numPr>
              <w:rPr>
                <w:rFonts w:ascii="Verdana" w:eastAsia="Times New Roman" w:hAnsi="Verdana" w:cs="Times New Roman"/>
                <w:color w:val="000000"/>
                <w:sz w:val="24"/>
                <w:szCs w:val="24"/>
              </w:rPr>
            </w:pPr>
            <w:r w:rsidRPr="00E74DC2">
              <w:rPr>
                <w:rFonts w:ascii="Verdana" w:eastAsia="Times New Roman" w:hAnsi="Verdana" w:cs="Times New Roman"/>
                <w:color w:val="000000"/>
                <w:sz w:val="24"/>
                <w:szCs w:val="24"/>
              </w:rPr>
              <w:t xml:space="preserve">transfer. </w:t>
            </w:r>
          </w:p>
          <w:p w14:paraId="5817902B" w14:textId="1B11C093" w:rsidR="007726E8" w:rsidRPr="00D26441" w:rsidRDefault="007726E8" w:rsidP="00D26441">
            <w:pPr>
              <w:rPr>
                <w:rFonts w:ascii="Verdana" w:eastAsia="Times New Roman" w:hAnsi="Verdana" w:cs="Times New Roman"/>
                <w:color w:val="000000"/>
                <w:sz w:val="24"/>
                <w:szCs w:val="24"/>
              </w:rPr>
            </w:pPr>
            <w:r w:rsidRPr="00D26441">
              <w:rPr>
                <w:rFonts w:ascii="Verdana" w:eastAsia="Times New Roman" w:hAnsi="Verdana" w:cs="Times New Roman"/>
                <w:color w:val="000000"/>
                <w:sz w:val="24"/>
                <w:szCs w:val="24"/>
              </w:rPr>
              <w:t>The guidelines or protocols must address a minimum of:</w:t>
            </w:r>
          </w:p>
          <w:p w14:paraId="0ECF7804" w14:textId="2338E0DF"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362490101"/>
            <w14:checkbox>
              <w14:checked w14:val="0"/>
              <w14:checkedState w14:val="2612" w14:font="MS Gothic"/>
              <w14:uncheckedState w14:val="2610" w14:font="MS Gothic"/>
            </w14:checkbox>
          </w:sdtPr>
          <w:sdtEndPr/>
          <w:sdtContent>
            <w:tc>
              <w:tcPr>
                <w:tcW w:w="805" w:type="dxa"/>
                <w:shd w:val="clear" w:color="auto" w:fill="auto"/>
                <w:vAlign w:val="center"/>
              </w:tcPr>
              <w:p w14:paraId="483BD86A" w14:textId="507BF9EF" w:rsidR="007726E8" w:rsidRDefault="00592C0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68657109"/>
            <w14:checkbox>
              <w14:checked w14:val="0"/>
              <w14:checkedState w14:val="2612" w14:font="MS Gothic"/>
              <w14:uncheckedState w14:val="2610" w14:font="MS Gothic"/>
            </w14:checkbox>
          </w:sdtPr>
          <w:sdtEndPr/>
          <w:sdtContent>
            <w:tc>
              <w:tcPr>
                <w:tcW w:w="805" w:type="dxa"/>
                <w:shd w:val="clear" w:color="auto" w:fill="auto"/>
                <w:vAlign w:val="center"/>
              </w:tcPr>
              <w:p w14:paraId="3AEA45BB" w14:textId="1E78091F" w:rsidR="007726E8" w:rsidRDefault="00592C0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4881EE00" w14:textId="11505E10" w:rsidR="00592C0A" w:rsidDel="008A4B51" w:rsidRDefault="00592C0A" w:rsidP="00BA6436">
            <w:pPr>
              <w:tabs>
                <w:tab w:val="left" w:pos="0"/>
                <w:tab w:val="left" w:pos="2508"/>
                <w:tab w:val="left" w:pos="4548"/>
              </w:tabs>
              <w:spacing w:before="60" w:after="120"/>
              <w:rPr>
                <w:rFonts w:ascii="Verdana" w:hAnsi="Verdana"/>
                <w:spacing w:val="-4"/>
                <w:sz w:val="24"/>
                <w:szCs w:val="24"/>
              </w:rPr>
            </w:pPr>
          </w:p>
        </w:tc>
      </w:tr>
      <w:tr w:rsidR="007726E8" w:rsidRPr="00E1583F" w14:paraId="469F20D2" w14:textId="77777777" w:rsidTr="00C176E6">
        <w:trPr>
          <w:trHeight w:val="674"/>
        </w:trPr>
        <w:tc>
          <w:tcPr>
            <w:tcW w:w="6578" w:type="dxa"/>
            <w:tcBorders>
              <w:bottom w:val="single" w:sz="4" w:space="0" w:color="auto"/>
            </w:tcBorders>
          </w:tcPr>
          <w:p w14:paraId="51D5C437" w14:textId="65CCA506" w:rsidR="007726E8" w:rsidRDefault="007726E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F2C52">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(A) </w:t>
            </w:r>
            <w:r w:rsidRPr="003F2121">
              <w:rPr>
                <w:rFonts w:ascii="Verdana" w:eastAsia="Times New Roman" w:hAnsi="Verdana" w:cs="Times New Roman"/>
                <w:color w:val="000000"/>
                <w:sz w:val="24"/>
                <w:szCs w:val="24"/>
              </w:rPr>
              <w:t xml:space="preserve">massive hemorrhage and transfusion of the pregnant or postpartum patient in coordination of the blood bank, including management of unanticipated hemorrhage or </w:t>
            </w:r>
            <w:proofErr w:type="gramStart"/>
            <w:r w:rsidRPr="003F2121">
              <w:rPr>
                <w:rFonts w:ascii="Verdana" w:eastAsia="Times New Roman" w:hAnsi="Verdana" w:cs="Times New Roman"/>
                <w:color w:val="000000"/>
                <w:sz w:val="24"/>
                <w:szCs w:val="24"/>
              </w:rPr>
              <w:t>coagulopathy;</w:t>
            </w:r>
            <w:proofErr w:type="gramEnd"/>
          </w:p>
          <w:p w14:paraId="6902A5DD" w14:textId="1B02B490"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455322169"/>
            <w14:checkbox>
              <w14:checked w14:val="0"/>
              <w14:checkedState w14:val="2612" w14:font="MS Gothic"/>
              <w14:uncheckedState w14:val="2610" w14:font="MS Gothic"/>
            </w14:checkbox>
          </w:sdtPr>
          <w:sdtEndPr/>
          <w:sdtContent>
            <w:tc>
              <w:tcPr>
                <w:tcW w:w="805" w:type="dxa"/>
                <w:vAlign w:val="center"/>
              </w:tcPr>
              <w:p w14:paraId="25A2097F" w14:textId="57E5194C"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03788567"/>
            <w14:checkbox>
              <w14:checked w14:val="0"/>
              <w14:checkedState w14:val="2612" w14:font="MS Gothic"/>
              <w14:uncheckedState w14:val="2610" w14:font="MS Gothic"/>
            </w14:checkbox>
          </w:sdtPr>
          <w:sdtEndPr/>
          <w:sdtContent>
            <w:tc>
              <w:tcPr>
                <w:tcW w:w="805" w:type="dxa"/>
                <w:vAlign w:val="center"/>
              </w:tcPr>
              <w:p w14:paraId="54530A6D" w14:textId="3B59C741"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0C3E7C5" w14:textId="1CF74FB9"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29071D9B" w14:textId="77777777" w:rsidTr="00E837E2">
        <w:trPr>
          <w:trHeight w:val="353"/>
        </w:trPr>
        <w:tc>
          <w:tcPr>
            <w:tcW w:w="6578" w:type="dxa"/>
            <w:tcBorders>
              <w:bottom w:val="single" w:sz="4" w:space="0" w:color="auto"/>
            </w:tcBorders>
          </w:tcPr>
          <w:p w14:paraId="20080D60" w14:textId="77777777" w:rsidR="00A9050D"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F2C52">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(B)</w:t>
            </w:r>
            <w:r w:rsidRPr="003F2121">
              <w:rPr>
                <w:rFonts w:ascii="Verdana" w:eastAsia="Times New Roman" w:hAnsi="Verdana" w:cs="Times New Roman"/>
                <w:color w:val="000000"/>
                <w:sz w:val="24"/>
                <w:szCs w:val="24"/>
              </w:rPr>
              <w:t xml:space="preserve"> obstetrical hemorrhage, including</w:t>
            </w:r>
            <w:r w:rsidR="00A9050D">
              <w:rPr>
                <w:rFonts w:ascii="Verdana" w:eastAsia="Times New Roman" w:hAnsi="Verdana" w:cs="Times New Roman"/>
                <w:color w:val="000000"/>
                <w:sz w:val="24"/>
                <w:szCs w:val="24"/>
              </w:rPr>
              <w:t>:</w:t>
            </w:r>
          </w:p>
          <w:p w14:paraId="2BDE6365" w14:textId="77777777" w:rsidR="00A9050D" w:rsidRDefault="0012778D" w:rsidP="00E837E2">
            <w:pPr>
              <w:pStyle w:val="ListParagraph"/>
              <w:numPr>
                <w:ilvl w:val="0"/>
                <w:numId w:val="16"/>
              </w:numPr>
              <w:ind w:left="720"/>
              <w:rPr>
                <w:rFonts w:ascii="Verdana" w:eastAsia="Times New Roman" w:hAnsi="Verdana" w:cs="Times New Roman"/>
                <w:color w:val="000000"/>
                <w:sz w:val="24"/>
                <w:szCs w:val="24"/>
              </w:rPr>
            </w:pPr>
            <w:r w:rsidRPr="00A9050D">
              <w:rPr>
                <w:rFonts w:ascii="Verdana" w:eastAsia="Times New Roman" w:hAnsi="Verdana" w:cs="Times New Roman"/>
                <w:color w:val="000000"/>
                <w:sz w:val="24"/>
                <w:szCs w:val="24"/>
              </w:rPr>
              <w:lastRenderedPageBreak/>
              <w:t xml:space="preserve">promoting the identification of patients at risk, </w:t>
            </w:r>
          </w:p>
          <w:p w14:paraId="255F98C4" w14:textId="77777777" w:rsidR="001551E4" w:rsidRDefault="0012778D" w:rsidP="00E837E2">
            <w:pPr>
              <w:pStyle w:val="ListParagraph"/>
              <w:numPr>
                <w:ilvl w:val="0"/>
                <w:numId w:val="16"/>
              </w:numPr>
              <w:ind w:left="720"/>
              <w:rPr>
                <w:rFonts w:ascii="Verdana" w:eastAsia="Times New Roman" w:hAnsi="Verdana" w:cs="Times New Roman"/>
                <w:color w:val="000000"/>
                <w:sz w:val="24"/>
                <w:szCs w:val="24"/>
              </w:rPr>
            </w:pPr>
            <w:r w:rsidRPr="00A9050D">
              <w:rPr>
                <w:rFonts w:ascii="Verdana" w:eastAsia="Times New Roman" w:hAnsi="Verdana" w:cs="Times New Roman"/>
                <w:color w:val="000000"/>
                <w:sz w:val="24"/>
                <w:szCs w:val="24"/>
              </w:rPr>
              <w:t xml:space="preserve">early diagnosis, and </w:t>
            </w:r>
          </w:p>
          <w:p w14:paraId="61CD68D4" w14:textId="50B40639" w:rsidR="007726E8" w:rsidRPr="00A9050D" w:rsidRDefault="0012778D" w:rsidP="00E837E2">
            <w:pPr>
              <w:pStyle w:val="ListParagraph"/>
              <w:numPr>
                <w:ilvl w:val="0"/>
                <w:numId w:val="16"/>
              </w:numPr>
              <w:ind w:left="720"/>
              <w:rPr>
                <w:rFonts w:ascii="Verdana" w:eastAsia="Times New Roman" w:hAnsi="Verdana" w:cs="Times New Roman"/>
                <w:color w:val="000000"/>
                <w:sz w:val="24"/>
                <w:szCs w:val="24"/>
              </w:rPr>
            </w:pPr>
            <w:r w:rsidRPr="00A9050D">
              <w:rPr>
                <w:rFonts w:ascii="Verdana" w:eastAsia="Times New Roman" w:hAnsi="Verdana" w:cs="Times New Roman"/>
                <w:color w:val="000000"/>
                <w:sz w:val="24"/>
                <w:szCs w:val="24"/>
              </w:rPr>
              <w:t xml:space="preserve">therapy to reduce morbidity and </w:t>
            </w:r>
            <w:proofErr w:type="gramStart"/>
            <w:r w:rsidRPr="00A9050D">
              <w:rPr>
                <w:rFonts w:ascii="Verdana" w:eastAsia="Times New Roman" w:hAnsi="Verdana" w:cs="Times New Roman"/>
                <w:color w:val="000000"/>
                <w:sz w:val="24"/>
                <w:szCs w:val="24"/>
              </w:rPr>
              <w:t>mortality;</w:t>
            </w:r>
            <w:proofErr w:type="gramEnd"/>
          </w:p>
          <w:p w14:paraId="3E752A36" w14:textId="10D54BE6"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30539757"/>
            <w14:checkbox>
              <w14:checked w14:val="0"/>
              <w14:checkedState w14:val="2612" w14:font="MS Gothic"/>
              <w14:uncheckedState w14:val="2610" w14:font="MS Gothic"/>
            </w14:checkbox>
          </w:sdtPr>
          <w:sdtEndPr/>
          <w:sdtContent>
            <w:tc>
              <w:tcPr>
                <w:tcW w:w="805" w:type="dxa"/>
                <w:vAlign w:val="center"/>
              </w:tcPr>
              <w:p w14:paraId="2FE136AE" w14:textId="48889821"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17036117"/>
            <w14:checkbox>
              <w14:checked w14:val="0"/>
              <w14:checkedState w14:val="2612" w14:font="MS Gothic"/>
              <w14:uncheckedState w14:val="2610" w14:font="MS Gothic"/>
            </w14:checkbox>
          </w:sdtPr>
          <w:sdtEndPr/>
          <w:sdtContent>
            <w:tc>
              <w:tcPr>
                <w:tcW w:w="805" w:type="dxa"/>
                <w:vAlign w:val="center"/>
              </w:tcPr>
              <w:p w14:paraId="6DFB7B9D" w14:textId="0E026296"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3C21E09" w14:textId="14E841FD"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00D6FB3F" w14:textId="77777777" w:rsidTr="00C176E6">
        <w:trPr>
          <w:trHeight w:val="674"/>
        </w:trPr>
        <w:tc>
          <w:tcPr>
            <w:tcW w:w="6578" w:type="dxa"/>
            <w:tcBorders>
              <w:bottom w:val="single" w:sz="4" w:space="0" w:color="auto"/>
            </w:tcBorders>
          </w:tcPr>
          <w:p w14:paraId="26AA792A" w14:textId="37067B8F" w:rsidR="001551E4"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F2C52">
              <w:rPr>
                <w:rFonts w:ascii="Verdana" w:eastAsia="Times New Roman" w:hAnsi="Verdana" w:cs="Times New Roman"/>
                <w:color w:val="000000"/>
                <w:sz w:val="24"/>
                <w:szCs w:val="24"/>
              </w:rPr>
              <w:t xml:space="preserve">  </w:t>
            </w:r>
            <w:r w:rsidR="00E837E2">
              <w:rPr>
                <w:rFonts w:ascii="Verdana" w:eastAsia="Times New Roman" w:hAnsi="Verdana" w:cs="Times New Roman"/>
                <w:color w:val="000000"/>
                <w:sz w:val="24"/>
                <w:szCs w:val="24"/>
              </w:rPr>
              <w:t>(C)</w:t>
            </w:r>
            <w:r w:rsidRPr="003F2121">
              <w:rPr>
                <w:rFonts w:ascii="Verdana" w:eastAsia="Times New Roman" w:hAnsi="Verdana" w:cs="Times New Roman"/>
                <w:color w:val="000000"/>
                <w:sz w:val="24"/>
                <w:szCs w:val="24"/>
              </w:rPr>
              <w:t xml:space="preserve"> placenta accreta spectrum disorder, including</w:t>
            </w:r>
            <w:r w:rsidR="001551E4">
              <w:rPr>
                <w:rFonts w:ascii="Verdana" w:eastAsia="Times New Roman" w:hAnsi="Verdana" w:cs="Times New Roman"/>
                <w:color w:val="000000"/>
                <w:sz w:val="24"/>
                <w:szCs w:val="24"/>
              </w:rPr>
              <w:t>:</w:t>
            </w:r>
          </w:p>
          <w:p w14:paraId="61D8562A" w14:textId="77777777" w:rsidR="001551E4"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team education, </w:t>
            </w:r>
          </w:p>
          <w:p w14:paraId="7FF8C3ED" w14:textId="77777777" w:rsidR="001551E4"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risk factor screening, </w:t>
            </w:r>
          </w:p>
          <w:p w14:paraId="4FEE7B67" w14:textId="77777777" w:rsidR="001551E4"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evaluation, </w:t>
            </w:r>
          </w:p>
          <w:p w14:paraId="42854804" w14:textId="77777777" w:rsidR="001551E4"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diagnosis, </w:t>
            </w:r>
          </w:p>
          <w:p w14:paraId="3217616B" w14:textId="77777777" w:rsidR="009B7C40"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fostering telemedicine medical services and referral as appropriate, </w:t>
            </w:r>
          </w:p>
          <w:p w14:paraId="34DF72A4" w14:textId="77777777" w:rsidR="009B7C40"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treatment and </w:t>
            </w:r>
          </w:p>
          <w:p w14:paraId="26F616E8" w14:textId="4601246E" w:rsidR="007726E8" w:rsidRPr="001551E4" w:rsidRDefault="0012778D" w:rsidP="00F80906">
            <w:pPr>
              <w:pStyle w:val="ListParagraph"/>
              <w:numPr>
                <w:ilvl w:val="0"/>
                <w:numId w:val="17"/>
              </w:numPr>
              <w:ind w:left="720"/>
              <w:rPr>
                <w:rFonts w:ascii="Verdana" w:eastAsia="Times New Roman" w:hAnsi="Verdana" w:cs="Times New Roman"/>
                <w:color w:val="000000"/>
                <w:sz w:val="24"/>
                <w:szCs w:val="24"/>
              </w:rPr>
            </w:pPr>
            <w:r w:rsidRPr="001551E4">
              <w:rPr>
                <w:rFonts w:ascii="Verdana" w:eastAsia="Times New Roman" w:hAnsi="Verdana" w:cs="Times New Roman"/>
                <w:color w:val="000000"/>
                <w:sz w:val="24"/>
                <w:szCs w:val="24"/>
              </w:rPr>
              <w:t xml:space="preserve">multidisciplinary management of both anticipated and unanticipated placenta accreta spectrum disorder cases, including postpartum </w:t>
            </w:r>
            <w:proofErr w:type="gramStart"/>
            <w:r w:rsidRPr="001551E4">
              <w:rPr>
                <w:rFonts w:ascii="Verdana" w:eastAsia="Times New Roman" w:hAnsi="Verdana" w:cs="Times New Roman"/>
                <w:color w:val="000000"/>
                <w:sz w:val="24"/>
                <w:szCs w:val="24"/>
              </w:rPr>
              <w:t>care;</w:t>
            </w:r>
            <w:proofErr w:type="gramEnd"/>
          </w:p>
          <w:p w14:paraId="345E7264" w14:textId="203B88A6"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52650927"/>
            <w14:checkbox>
              <w14:checked w14:val="0"/>
              <w14:checkedState w14:val="2612" w14:font="MS Gothic"/>
              <w14:uncheckedState w14:val="2610" w14:font="MS Gothic"/>
            </w14:checkbox>
          </w:sdtPr>
          <w:sdtEndPr/>
          <w:sdtContent>
            <w:tc>
              <w:tcPr>
                <w:tcW w:w="805" w:type="dxa"/>
                <w:vAlign w:val="center"/>
              </w:tcPr>
              <w:p w14:paraId="2657251F" w14:textId="2104313C"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24362123"/>
            <w14:checkbox>
              <w14:checked w14:val="0"/>
              <w14:checkedState w14:val="2612" w14:font="MS Gothic"/>
              <w14:uncheckedState w14:val="2610" w14:font="MS Gothic"/>
            </w14:checkbox>
          </w:sdtPr>
          <w:sdtEndPr/>
          <w:sdtContent>
            <w:tc>
              <w:tcPr>
                <w:tcW w:w="805" w:type="dxa"/>
                <w:vAlign w:val="center"/>
              </w:tcPr>
              <w:p w14:paraId="7837D1FA" w14:textId="0424099B"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07F5B1C" w14:textId="7266BF13"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10ED7B34" w14:textId="77777777" w:rsidTr="00C176E6">
        <w:trPr>
          <w:trHeight w:val="674"/>
        </w:trPr>
        <w:tc>
          <w:tcPr>
            <w:tcW w:w="6578" w:type="dxa"/>
            <w:tcBorders>
              <w:bottom w:val="single" w:sz="4" w:space="0" w:color="auto"/>
            </w:tcBorders>
          </w:tcPr>
          <w:p w14:paraId="39A3A153" w14:textId="12CFC7E8" w:rsidR="007726E8" w:rsidRDefault="00A04141"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2778D">
              <w:rPr>
                <w:rFonts w:ascii="Verdana" w:eastAsia="Times New Roman" w:hAnsi="Verdana" w:cs="Times New Roman"/>
                <w:color w:val="000000"/>
                <w:sz w:val="24"/>
                <w:szCs w:val="24"/>
              </w:rPr>
              <w:t xml:space="preserve">  (D)</w:t>
            </w:r>
            <w:r w:rsidR="0012778D" w:rsidRPr="003F2121">
              <w:rPr>
                <w:rFonts w:ascii="Verdana" w:eastAsia="Times New Roman" w:hAnsi="Verdana" w:cs="Times New Roman"/>
                <w:color w:val="000000"/>
                <w:sz w:val="24"/>
                <w:szCs w:val="24"/>
              </w:rPr>
              <w:t xml:space="preserve"> hypertensive disorders in pregnancy, including eclampsia and the postpartum patient to promote early diagnosis and treatment to reduce morbidity and </w:t>
            </w:r>
            <w:proofErr w:type="gramStart"/>
            <w:r w:rsidR="0012778D" w:rsidRPr="003F2121">
              <w:rPr>
                <w:rFonts w:ascii="Verdana" w:eastAsia="Times New Roman" w:hAnsi="Verdana" w:cs="Times New Roman"/>
                <w:color w:val="000000"/>
                <w:sz w:val="24"/>
                <w:szCs w:val="24"/>
              </w:rPr>
              <w:t>mortality;</w:t>
            </w:r>
            <w:proofErr w:type="gramEnd"/>
          </w:p>
          <w:p w14:paraId="3A16A3B9" w14:textId="49D98A83"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259204353"/>
            <w14:checkbox>
              <w14:checked w14:val="0"/>
              <w14:checkedState w14:val="2612" w14:font="MS Gothic"/>
              <w14:uncheckedState w14:val="2610" w14:font="MS Gothic"/>
            </w14:checkbox>
          </w:sdtPr>
          <w:sdtEndPr/>
          <w:sdtContent>
            <w:tc>
              <w:tcPr>
                <w:tcW w:w="805" w:type="dxa"/>
                <w:vAlign w:val="center"/>
              </w:tcPr>
              <w:p w14:paraId="1193C913" w14:textId="24DF1683"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58631471"/>
            <w14:checkbox>
              <w14:checked w14:val="0"/>
              <w14:checkedState w14:val="2612" w14:font="MS Gothic"/>
              <w14:uncheckedState w14:val="2610" w14:font="MS Gothic"/>
            </w14:checkbox>
          </w:sdtPr>
          <w:sdtEndPr/>
          <w:sdtContent>
            <w:tc>
              <w:tcPr>
                <w:tcW w:w="805" w:type="dxa"/>
                <w:vAlign w:val="center"/>
              </w:tcPr>
              <w:p w14:paraId="6D95A1B6" w14:textId="7914CEDD"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069ABB8" w14:textId="66C2D919"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564D56F2" w14:textId="77777777" w:rsidTr="00C176E6">
        <w:trPr>
          <w:trHeight w:val="674"/>
        </w:trPr>
        <w:tc>
          <w:tcPr>
            <w:tcW w:w="6578" w:type="dxa"/>
            <w:tcBorders>
              <w:bottom w:val="single" w:sz="4" w:space="0" w:color="auto"/>
            </w:tcBorders>
          </w:tcPr>
          <w:p w14:paraId="5B6BAC47" w14:textId="77777777" w:rsidR="007726E8"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0414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(E)</w:t>
            </w:r>
            <w:r w:rsidRPr="003F2121">
              <w:rPr>
                <w:rFonts w:ascii="Verdana" w:eastAsia="Times New Roman" w:hAnsi="Verdana" w:cs="Times New Roman"/>
                <w:color w:val="000000"/>
                <w:sz w:val="24"/>
                <w:szCs w:val="24"/>
              </w:rPr>
              <w:t xml:space="preserve"> sepsis or systemic infection in the pregnant or postpartum </w:t>
            </w:r>
            <w:proofErr w:type="gramStart"/>
            <w:r w:rsidRPr="003F2121">
              <w:rPr>
                <w:rFonts w:ascii="Verdana" w:eastAsia="Times New Roman" w:hAnsi="Verdana" w:cs="Times New Roman"/>
                <w:color w:val="000000"/>
                <w:sz w:val="24"/>
                <w:szCs w:val="24"/>
              </w:rPr>
              <w:t>patient;</w:t>
            </w:r>
            <w:proofErr w:type="gramEnd"/>
          </w:p>
          <w:p w14:paraId="122E0E62" w14:textId="094FF4B6" w:rsidR="00B67494" w:rsidRDefault="00B67494" w:rsidP="00947F14">
            <w:pPr>
              <w:rPr>
                <w:rFonts w:ascii="Verdana" w:eastAsia="Times New Roman" w:hAnsi="Verdana" w:cs="Times New Roman"/>
                <w:color w:val="000000"/>
                <w:sz w:val="24"/>
                <w:szCs w:val="24"/>
              </w:rPr>
            </w:pPr>
          </w:p>
        </w:tc>
        <w:sdt>
          <w:sdtPr>
            <w:rPr>
              <w:rFonts w:ascii="Verdana" w:hAnsi="Verdana" w:cs="Verdana"/>
              <w:sz w:val="24"/>
              <w:szCs w:val="24"/>
            </w:rPr>
            <w:id w:val="-2036185796"/>
            <w14:checkbox>
              <w14:checked w14:val="0"/>
              <w14:checkedState w14:val="2612" w14:font="MS Gothic"/>
              <w14:uncheckedState w14:val="2610" w14:font="MS Gothic"/>
            </w14:checkbox>
          </w:sdtPr>
          <w:sdtEndPr/>
          <w:sdtContent>
            <w:tc>
              <w:tcPr>
                <w:tcW w:w="805" w:type="dxa"/>
                <w:vAlign w:val="center"/>
              </w:tcPr>
              <w:p w14:paraId="0BEA726A" w14:textId="29948B39"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116712599"/>
            <w14:checkbox>
              <w14:checked w14:val="0"/>
              <w14:checkedState w14:val="2612" w14:font="MS Gothic"/>
              <w14:uncheckedState w14:val="2610" w14:font="MS Gothic"/>
            </w14:checkbox>
          </w:sdtPr>
          <w:sdtEndPr/>
          <w:sdtContent>
            <w:tc>
              <w:tcPr>
                <w:tcW w:w="805" w:type="dxa"/>
                <w:vAlign w:val="center"/>
              </w:tcPr>
              <w:p w14:paraId="3C33F173" w14:textId="4B5EDBC4"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C2914F" w14:textId="6F328B6F"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2311D011" w14:textId="77777777" w:rsidTr="00070B81">
        <w:trPr>
          <w:trHeight w:val="353"/>
        </w:trPr>
        <w:tc>
          <w:tcPr>
            <w:tcW w:w="6578" w:type="dxa"/>
            <w:tcBorders>
              <w:bottom w:val="single" w:sz="4" w:space="0" w:color="auto"/>
            </w:tcBorders>
          </w:tcPr>
          <w:p w14:paraId="12C99398" w14:textId="77777777" w:rsidR="0014194E"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0414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(F)</w:t>
            </w:r>
            <w:r w:rsidRPr="003F2121">
              <w:rPr>
                <w:rFonts w:ascii="Verdana" w:eastAsia="Times New Roman" w:hAnsi="Verdana" w:cs="Times New Roman"/>
                <w:color w:val="000000"/>
                <w:sz w:val="24"/>
                <w:szCs w:val="24"/>
              </w:rPr>
              <w:t xml:space="preserve"> venous thromboembolism in the pregnant and postpartum patient, including</w:t>
            </w:r>
            <w:r w:rsidR="009D67A6">
              <w:rPr>
                <w:rFonts w:ascii="Verdana" w:eastAsia="Times New Roman" w:hAnsi="Verdana" w:cs="Times New Roman"/>
                <w:color w:val="000000"/>
                <w:sz w:val="24"/>
                <w:szCs w:val="24"/>
              </w:rPr>
              <w:t>:</w:t>
            </w:r>
          </w:p>
          <w:p w14:paraId="00FBFE0A" w14:textId="2AA75228" w:rsidR="0014194E" w:rsidRDefault="0012778D" w:rsidP="0014194E">
            <w:pPr>
              <w:pStyle w:val="ListParagraph"/>
              <w:numPr>
                <w:ilvl w:val="0"/>
                <w:numId w:val="20"/>
              </w:numPr>
              <w:ind w:left="720"/>
              <w:rPr>
                <w:rFonts w:ascii="Verdana" w:eastAsia="Times New Roman" w:hAnsi="Verdana" w:cs="Times New Roman"/>
                <w:color w:val="000000"/>
                <w:sz w:val="24"/>
                <w:szCs w:val="24"/>
              </w:rPr>
            </w:pPr>
            <w:r w:rsidRPr="00F80906">
              <w:rPr>
                <w:rFonts w:ascii="Verdana" w:eastAsia="Times New Roman" w:hAnsi="Verdana" w:cs="Times New Roman"/>
                <w:color w:val="000000"/>
                <w:sz w:val="24"/>
                <w:szCs w:val="24"/>
              </w:rPr>
              <w:lastRenderedPageBreak/>
              <w:t xml:space="preserve">assessment of risk factors, </w:t>
            </w:r>
          </w:p>
          <w:p w14:paraId="28FF5385" w14:textId="77777777" w:rsidR="0057380C" w:rsidRDefault="0012778D" w:rsidP="0014194E">
            <w:pPr>
              <w:pStyle w:val="ListParagraph"/>
              <w:numPr>
                <w:ilvl w:val="0"/>
                <w:numId w:val="20"/>
              </w:numPr>
              <w:ind w:left="720"/>
              <w:rPr>
                <w:rFonts w:ascii="Verdana" w:eastAsia="Times New Roman" w:hAnsi="Verdana" w:cs="Times New Roman"/>
                <w:color w:val="000000"/>
                <w:sz w:val="24"/>
                <w:szCs w:val="24"/>
              </w:rPr>
            </w:pPr>
            <w:r w:rsidRPr="00F80906">
              <w:rPr>
                <w:rFonts w:ascii="Verdana" w:eastAsia="Times New Roman" w:hAnsi="Verdana" w:cs="Times New Roman"/>
                <w:color w:val="000000"/>
                <w:sz w:val="24"/>
                <w:szCs w:val="24"/>
              </w:rPr>
              <w:t xml:space="preserve">prevention, </w:t>
            </w:r>
          </w:p>
          <w:p w14:paraId="0F205814" w14:textId="77777777" w:rsidR="0057380C" w:rsidRDefault="0012778D" w:rsidP="0014194E">
            <w:pPr>
              <w:pStyle w:val="ListParagraph"/>
              <w:numPr>
                <w:ilvl w:val="0"/>
                <w:numId w:val="20"/>
              </w:numPr>
              <w:ind w:left="720"/>
              <w:rPr>
                <w:rFonts w:ascii="Verdana" w:eastAsia="Times New Roman" w:hAnsi="Verdana" w:cs="Times New Roman"/>
                <w:color w:val="000000"/>
                <w:sz w:val="24"/>
                <w:szCs w:val="24"/>
              </w:rPr>
            </w:pPr>
            <w:r w:rsidRPr="00F80906">
              <w:rPr>
                <w:rFonts w:ascii="Verdana" w:eastAsia="Times New Roman" w:hAnsi="Verdana" w:cs="Times New Roman"/>
                <w:color w:val="000000"/>
                <w:sz w:val="24"/>
                <w:szCs w:val="24"/>
              </w:rPr>
              <w:t xml:space="preserve">early diagnosis and </w:t>
            </w:r>
          </w:p>
          <w:p w14:paraId="63E4E08E" w14:textId="4898206A" w:rsidR="007726E8" w:rsidRPr="00F80906" w:rsidRDefault="0012778D" w:rsidP="00877A49">
            <w:pPr>
              <w:pStyle w:val="ListParagraph"/>
              <w:numPr>
                <w:ilvl w:val="0"/>
                <w:numId w:val="20"/>
              </w:numPr>
              <w:ind w:left="720"/>
              <w:rPr>
                <w:rFonts w:ascii="Verdana" w:eastAsia="Times New Roman" w:hAnsi="Verdana" w:cs="Times New Roman"/>
                <w:color w:val="000000"/>
                <w:sz w:val="24"/>
                <w:szCs w:val="24"/>
              </w:rPr>
            </w:pPr>
            <w:proofErr w:type="gramStart"/>
            <w:r w:rsidRPr="00F80906">
              <w:rPr>
                <w:rFonts w:ascii="Verdana" w:eastAsia="Times New Roman" w:hAnsi="Verdana" w:cs="Times New Roman"/>
                <w:color w:val="000000"/>
                <w:sz w:val="24"/>
                <w:szCs w:val="24"/>
              </w:rPr>
              <w:t>treatment;</w:t>
            </w:r>
            <w:proofErr w:type="gramEnd"/>
          </w:p>
          <w:p w14:paraId="1679EC03" w14:textId="5570CFE8"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860883865"/>
            <w14:checkbox>
              <w14:checked w14:val="0"/>
              <w14:checkedState w14:val="2612" w14:font="MS Gothic"/>
              <w14:uncheckedState w14:val="2610" w14:font="MS Gothic"/>
            </w14:checkbox>
          </w:sdtPr>
          <w:sdtEndPr/>
          <w:sdtContent>
            <w:tc>
              <w:tcPr>
                <w:tcW w:w="805" w:type="dxa"/>
                <w:vAlign w:val="center"/>
              </w:tcPr>
              <w:p w14:paraId="5E5FEE41" w14:textId="00310389"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94782747"/>
            <w14:checkbox>
              <w14:checked w14:val="0"/>
              <w14:checkedState w14:val="2612" w14:font="MS Gothic"/>
              <w14:uncheckedState w14:val="2610" w14:font="MS Gothic"/>
            </w14:checkbox>
          </w:sdtPr>
          <w:sdtEndPr/>
          <w:sdtContent>
            <w:tc>
              <w:tcPr>
                <w:tcW w:w="805" w:type="dxa"/>
                <w:vAlign w:val="center"/>
              </w:tcPr>
              <w:p w14:paraId="2144122D" w14:textId="5DA2AA50"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B7A04AA" w14:textId="2E8E9311"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50758E71" w14:textId="77777777" w:rsidTr="00C176E6">
        <w:trPr>
          <w:trHeight w:val="674"/>
        </w:trPr>
        <w:tc>
          <w:tcPr>
            <w:tcW w:w="6578" w:type="dxa"/>
            <w:tcBorders>
              <w:bottom w:val="single" w:sz="4" w:space="0" w:color="auto"/>
            </w:tcBorders>
          </w:tcPr>
          <w:p w14:paraId="3E566C9B" w14:textId="77777777" w:rsidR="009B7C40"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87484">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(G)</w:t>
            </w:r>
            <w:r w:rsidRPr="003F2121">
              <w:rPr>
                <w:rFonts w:ascii="Verdana" w:eastAsia="Times New Roman" w:hAnsi="Verdana" w:cs="Times New Roman"/>
                <w:color w:val="000000"/>
                <w:sz w:val="24"/>
                <w:szCs w:val="24"/>
              </w:rPr>
              <w:t xml:space="preserve"> shoulder dystocia, including</w:t>
            </w:r>
            <w:r w:rsidR="009B7C40">
              <w:rPr>
                <w:rFonts w:ascii="Verdana" w:eastAsia="Times New Roman" w:hAnsi="Verdana" w:cs="Times New Roman"/>
                <w:color w:val="000000"/>
                <w:sz w:val="24"/>
                <w:szCs w:val="24"/>
              </w:rPr>
              <w:t>:</w:t>
            </w:r>
          </w:p>
          <w:p w14:paraId="434391EF" w14:textId="77777777" w:rsidR="009B7C40" w:rsidRDefault="0012778D" w:rsidP="00F80906">
            <w:pPr>
              <w:pStyle w:val="ListParagraph"/>
              <w:numPr>
                <w:ilvl w:val="0"/>
                <w:numId w:val="18"/>
              </w:numPr>
              <w:ind w:left="720"/>
              <w:rPr>
                <w:rFonts w:ascii="Verdana" w:eastAsia="Times New Roman" w:hAnsi="Verdana" w:cs="Times New Roman"/>
                <w:color w:val="000000"/>
                <w:sz w:val="24"/>
                <w:szCs w:val="24"/>
              </w:rPr>
            </w:pPr>
            <w:r w:rsidRPr="009B7C40">
              <w:rPr>
                <w:rFonts w:ascii="Verdana" w:eastAsia="Times New Roman" w:hAnsi="Verdana" w:cs="Times New Roman"/>
                <w:color w:val="000000"/>
                <w:sz w:val="24"/>
                <w:szCs w:val="24"/>
              </w:rPr>
              <w:t xml:space="preserve">assessment of risk factors, </w:t>
            </w:r>
          </w:p>
          <w:p w14:paraId="14E5150C" w14:textId="77777777" w:rsidR="009B7C40" w:rsidRDefault="0012778D" w:rsidP="00F80906">
            <w:pPr>
              <w:pStyle w:val="ListParagraph"/>
              <w:numPr>
                <w:ilvl w:val="0"/>
                <w:numId w:val="18"/>
              </w:numPr>
              <w:ind w:left="720"/>
              <w:rPr>
                <w:rFonts w:ascii="Verdana" w:eastAsia="Times New Roman" w:hAnsi="Verdana" w:cs="Times New Roman"/>
                <w:color w:val="000000"/>
                <w:sz w:val="24"/>
                <w:szCs w:val="24"/>
              </w:rPr>
            </w:pPr>
            <w:r w:rsidRPr="009B7C40">
              <w:rPr>
                <w:rFonts w:ascii="Verdana" w:eastAsia="Times New Roman" w:hAnsi="Verdana" w:cs="Times New Roman"/>
                <w:color w:val="000000"/>
                <w:sz w:val="24"/>
                <w:szCs w:val="24"/>
              </w:rPr>
              <w:t xml:space="preserve">counseling of patient, and </w:t>
            </w:r>
          </w:p>
          <w:p w14:paraId="10AAD6B2" w14:textId="12424F33" w:rsidR="007726E8" w:rsidRPr="009B7C40" w:rsidRDefault="0012778D" w:rsidP="00F80906">
            <w:pPr>
              <w:pStyle w:val="ListParagraph"/>
              <w:numPr>
                <w:ilvl w:val="0"/>
                <w:numId w:val="18"/>
              </w:numPr>
              <w:ind w:left="720"/>
              <w:rPr>
                <w:rFonts w:ascii="Verdana" w:eastAsia="Times New Roman" w:hAnsi="Verdana" w:cs="Times New Roman"/>
                <w:color w:val="000000"/>
                <w:sz w:val="24"/>
                <w:szCs w:val="24"/>
              </w:rPr>
            </w:pPr>
            <w:r w:rsidRPr="009B7C40">
              <w:rPr>
                <w:rFonts w:ascii="Verdana" w:eastAsia="Times New Roman" w:hAnsi="Verdana" w:cs="Times New Roman"/>
                <w:color w:val="000000"/>
                <w:sz w:val="24"/>
                <w:szCs w:val="24"/>
              </w:rPr>
              <w:t>multidisciplinary management; and</w:t>
            </w:r>
          </w:p>
          <w:p w14:paraId="688BE57A" w14:textId="5E87894A"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598638688"/>
            <w14:checkbox>
              <w14:checked w14:val="0"/>
              <w14:checkedState w14:val="2612" w14:font="MS Gothic"/>
              <w14:uncheckedState w14:val="2610" w14:font="MS Gothic"/>
            </w14:checkbox>
          </w:sdtPr>
          <w:sdtEndPr/>
          <w:sdtContent>
            <w:tc>
              <w:tcPr>
                <w:tcW w:w="805" w:type="dxa"/>
                <w:vAlign w:val="center"/>
              </w:tcPr>
              <w:p w14:paraId="59EF74CD" w14:textId="1836C121"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61230066"/>
            <w14:checkbox>
              <w14:checked w14:val="0"/>
              <w14:checkedState w14:val="2612" w14:font="MS Gothic"/>
              <w14:uncheckedState w14:val="2610" w14:font="MS Gothic"/>
            </w14:checkbox>
          </w:sdtPr>
          <w:sdtEndPr/>
          <w:sdtContent>
            <w:tc>
              <w:tcPr>
                <w:tcW w:w="805" w:type="dxa"/>
                <w:vAlign w:val="center"/>
              </w:tcPr>
              <w:p w14:paraId="5260C380" w14:textId="0C9E0EE3"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538D5F9" w14:textId="53E99332"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00CD78EB" w14:textId="77777777" w:rsidTr="00C176E6">
        <w:trPr>
          <w:trHeight w:val="674"/>
        </w:trPr>
        <w:tc>
          <w:tcPr>
            <w:tcW w:w="6578" w:type="dxa"/>
            <w:tcBorders>
              <w:bottom w:val="single" w:sz="4" w:space="0" w:color="auto"/>
            </w:tcBorders>
          </w:tcPr>
          <w:p w14:paraId="0483C810" w14:textId="77777777" w:rsidR="00BB0E76"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87484">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(H)</w:t>
            </w:r>
            <w:r w:rsidRPr="003F2121">
              <w:rPr>
                <w:rFonts w:ascii="Verdana" w:eastAsia="Times New Roman" w:hAnsi="Verdana" w:cs="Times New Roman"/>
                <w:color w:val="000000"/>
                <w:sz w:val="24"/>
                <w:szCs w:val="24"/>
              </w:rPr>
              <w:t xml:space="preserve"> behavioral health disorders, including</w:t>
            </w:r>
            <w:r w:rsidR="00BB0E76">
              <w:rPr>
                <w:rFonts w:ascii="Verdana" w:eastAsia="Times New Roman" w:hAnsi="Verdana" w:cs="Times New Roman"/>
                <w:color w:val="000000"/>
                <w:sz w:val="24"/>
                <w:szCs w:val="24"/>
              </w:rPr>
              <w:t>:</w:t>
            </w:r>
          </w:p>
          <w:p w14:paraId="542F3BD8" w14:textId="77777777" w:rsidR="00BB0E76" w:rsidRDefault="0012778D" w:rsidP="00F80906">
            <w:pPr>
              <w:pStyle w:val="ListParagraph"/>
              <w:numPr>
                <w:ilvl w:val="0"/>
                <w:numId w:val="19"/>
              </w:numPr>
              <w:ind w:left="720"/>
              <w:rPr>
                <w:rFonts w:ascii="Verdana" w:eastAsia="Times New Roman" w:hAnsi="Verdana" w:cs="Times New Roman"/>
                <w:color w:val="000000"/>
                <w:sz w:val="24"/>
                <w:szCs w:val="24"/>
              </w:rPr>
            </w:pPr>
            <w:r w:rsidRPr="00BB0E76">
              <w:rPr>
                <w:rFonts w:ascii="Verdana" w:eastAsia="Times New Roman" w:hAnsi="Verdana" w:cs="Times New Roman"/>
                <w:color w:val="000000"/>
                <w:sz w:val="24"/>
                <w:szCs w:val="24"/>
              </w:rPr>
              <w:t xml:space="preserve">depression, </w:t>
            </w:r>
          </w:p>
          <w:p w14:paraId="15DB848B" w14:textId="77777777" w:rsidR="00AC6548" w:rsidRDefault="0012778D" w:rsidP="00F80906">
            <w:pPr>
              <w:pStyle w:val="ListParagraph"/>
              <w:numPr>
                <w:ilvl w:val="0"/>
                <w:numId w:val="19"/>
              </w:numPr>
              <w:ind w:left="720"/>
              <w:rPr>
                <w:rFonts w:ascii="Verdana" w:eastAsia="Times New Roman" w:hAnsi="Verdana" w:cs="Times New Roman"/>
                <w:color w:val="000000"/>
                <w:sz w:val="24"/>
                <w:szCs w:val="24"/>
              </w:rPr>
            </w:pPr>
            <w:r w:rsidRPr="00BB0E76">
              <w:rPr>
                <w:rFonts w:ascii="Verdana" w:eastAsia="Times New Roman" w:hAnsi="Verdana" w:cs="Times New Roman"/>
                <w:color w:val="000000"/>
                <w:sz w:val="24"/>
                <w:szCs w:val="24"/>
              </w:rPr>
              <w:t xml:space="preserve">substance abuse and addiction </w:t>
            </w:r>
          </w:p>
          <w:p w14:paraId="75A4E780" w14:textId="0F1E3B74" w:rsidR="00607FC4" w:rsidRPr="00B61543" w:rsidRDefault="0012778D" w:rsidP="00E14FDC">
            <w:pPr>
              <w:rPr>
                <w:rFonts w:ascii="Verdana" w:eastAsia="Times New Roman" w:hAnsi="Verdana" w:cs="Times New Roman"/>
                <w:color w:val="000000"/>
                <w:sz w:val="24"/>
                <w:szCs w:val="24"/>
              </w:rPr>
            </w:pPr>
            <w:r w:rsidRPr="00B61543">
              <w:rPr>
                <w:rFonts w:ascii="Verdana" w:eastAsia="Times New Roman" w:hAnsi="Verdana" w:cs="Times New Roman"/>
                <w:color w:val="000000"/>
                <w:sz w:val="24"/>
                <w:szCs w:val="24"/>
              </w:rPr>
              <w:t>that includes</w:t>
            </w:r>
            <w:r w:rsidR="00BB0E76" w:rsidRPr="00B61543">
              <w:rPr>
                <w:rFonts w:ascii="Verdana" w:eastAsia="Times New Roman" w:hAnsi="Verdana" w:cs="Times New Roman"/>
                <w:color w:val="000000"/>
                <w:sz w:val="24"/>
                <w:szCs w:val="24"/>
              </w:rPr>
              <w:t>:</w:t>
            </w:r>
          </w:p>
          <w:p w14:paraId="30CB1612" w14:textId="6CF3E0C3" w:rsidR="00607FC4" w:rsidRDefault="0012778D" w:rsidP="00F80906">
            <w:pPr>
              <w:pStyle w:val="ListParagraph"/>
              <w:numPr>
                <w:ilvl w:val="0"/>
                <w:numId w:val="19"/>
              </w:numPr>
              <w:ind w:left="720"/>
              <w:rPr>
                <w:rFonts w:ascii="Verdana" w:eastAsia="Times New Roman" w:hAnsi="Verdana" w:cs="Times New Roman"/>
                <w:color w:val="000000"/>
                <w:sz w:val="24"/>
                <w:szCs w:val="24"/>
              </w:rPr>
            </w:pPr>
            <w:r w:rsidRPr="00BB0E76">
              <w:rPr>
                <w:rFonts w:ascii="Verdana" w:eastAsia="Times New Roman" w:hAnsi="Verdana" w:cs="Times New Roman"/>
                <w:color w:val="000000"/>
                <w:sz w:val="24"/>
                <w:szCs w:val="24"/>
              </w:rPr>
              <w:t xml:space="preserve">screening, </w:t>
            </w:r>
          </w:p>
          <w:p w14:paraId="64643DA1" w14:textId="77777777" w:rsidR="00607FC4" w:rsidRDefault="0012778D" w:rsidP="00F80906">
            <w:pPr>
              <w:pStyle w:val="ListParagraph"/>
              <w:numPr>
                <w:ilvl w:val="0"/>
                <w:numId w:val="19"/>
              </w:numPr>
              <w:ind w:left="720"/>
              <w:rPr>
                <w:rFonts w:ascii="Verdana" w:eastAsia="Times New Roman" w:hAnsi="Verdana" w:cs="Times New Roman"/>
                <w:color w:val="000000"/>
                <w:sz w:val="24"/>
                <w:szCs w:val="24"/>
              </w:rPr>
            </w:pPr>
            <w:r w:rsidRPr="00BB0E76">
              <w:rPr>
                <w:rFonts w:ascii="Verdana" w:eastAsia="Times New Roman" w:hAnsi="Verdana" w:cs="Times New Roman"/>
                <w:color w:val="000000"/>
                <w:sz w:val="24"/>
                <w:szCs w:val="24"/>
              </w:rPr>
              <w:t xml:space="preserve">education, </w:t>
            </w:r>
          </w:p>
          <w:p w14:paraId="0241DDBC" w14:textId="77777777" w:rsidR="00354301" w:rsidRDefault="0012778D" w:rsidP="00F80906">
            <w:pPr>
              <w:pStyle w:val="ListParagraph"/>
              <w:numPr>
                <w:ilvl w:val="0"/>
                <w:numId w:val="19"/>
              </w:numPr>
              <w:ind w:left="720"/>
              <w:rPr>
                <w:rFonts w:ascii="Verdana" w:eastAsia="Times New Roman" w:hAnsi="Verdana" w:cs="Times New Roman"/>
                <w:color w:val="000000"/>
                <w:sz w:val="24"/>
                <w:szCs w:val="24"/>
              </w:rPr>
            </w:pPr>
            <w:r w:rsidRPr="00BB0E76">
              <w:rPr>
                <w:rFonts w:ascii="Verdana" w:eastAsia="Times New Roman" w:hAnsi="Verdana" w:cs="Times New Roman"/>
                <w:color w:val="000000"/>
                <w:sz w:val="24"/>
                <w:szCs w:val="24"/>
              </w:rPr>
              <w:t>consultation with appropriate personnel and</w:t>
            </w:r>
          </w:p>
          <w:p w14:paraId="2F13D005" w14:textId="42978C03" w:rsidR="007726E8" w:rsidRPr="00BB0E76" w:rsidRDefault="0012778D" w:rsidP="00F80906">
            <w:pPr>
              <w:pStyle w:val="ListParagraph"/>
              <w:numPr>
                <w:ilvl w:val="0"/>
                <w:numId w:val="19"/>
              </w:numPr>
              <w:ind w:left="720"/>
              <w:rPr>
                <w:rFonts w:ascii="Verdana" w:eastAsia="Times New Roman" w:hAnsi="Verdana" w:cs="Times New Roman"/>
                <w:color w:val="000000"/>
                <w:sz w:val="24"/>
                <w:szCs w:val="24"/>
              </w:rPr>
            </w:pPr>
            <w:r w:rsidRPr="00BB0E76">
              <w:rPr>
                <w:rFonts w:ascii="Verdana" w:eastAsia="Times New Roman" w:hAnsi="Verdana" w:cs="Times New Roman"/>
                <w:color w:val="000000"/>
                <w:sz w:val="24"/>
                <w:szCs w:val="24"/>
              </w:rPr>
              <w:t>referral.</w:t>
            </w:r>
          </w:p>
          <w:p w14:paraId="29C96D1A" w14:textId="04FB12FB"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344087070"/>
            <w14:checkbox>
              <w14:checked w14:val="0"/>
              <w14:checkedState w14:val="2612" w14:font="MS Gothic"/>
              <w14:uncheckedState w14:val="2610" w14:font="MS Gothic"/>
            </w14:checkbox>
          </w:sdtPr>
          <w:sdtEndPr/>
          <w:sdtContent>
            <w:tc>
              <w:tcPr>
                <w:tcW w:w="805" w:type="dxa"/>
                <w:vAlign w:val="center"/>
              </w:tcPr>
              <w:p w14:paraId="2F6B4507" w14:textId="6AEA966A"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103369966"/>
            <w14:checkbox>
              <w14:checked w14:val="0"/>
              <w14:checkedState w14:val="2612" w14:font="MS Gothic"/>
              <w14:uncheckedState w14:val="2610" w14:font="MS Gothic"/>
            </w14:checkbox>
          </w:sdtPr>
          <w:sdtEndPr/>
          <w:sdtContent>
            <w:tc>
              <w:tcPr>
                <w:tcW w:w="805" w:type="dxa"/>
                <w:vAlign w:val="center"/>
              </w:tcPr>
              <w:p w14:paraId="4143FB6E" w14:textId="4447F414"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811754A" w14:textId="2CBEDC74"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03CA5804" w14:textId="77777777" w:rsidTr="00C176E6">
        <w:trPr>
          <w:trHeight w:val="674"/>
        </w:trPr>
        <w:tc>
          <w:tcPr>
            <w:tcW w:w="6578" w:type="dxa"/>
            <w:tcBorders>
              <w:bottom w:val="single" w:sz="4" w:space="0" w:color="auto"/>
            </w:tcBorders>
          </w:tcPr>
          <w:p w14:paraId="0AFD93CB" w14:textId="77777777" w:rsidR="00B67494"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87484">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(15)</w:t>
            </w:r>
            <w:r w:rsidRPr="003F2121">
              <w:rPr>
                <w:rFonts w:ascii="Verdana" w:eastAsia="Times New Roman" w:hAnsi="Verdana" w:cs="Times New Roman"/>
                <w:color w:val="000000"/>
                <w:sz w:val="24"/>
                <w:szCs w:val="24"/>
              </w:rPr>
              <w:t xml:space="preserve"> Perinatal Education. </w:t>
            </w:r>
          </w:p>
          <w:p w14:paraId="76B33A4A" w14:textId="77777777" w:rsidR="00AE787C" w:rsidRDefault="0012778D" w:rsidP="00F80906">
            <w:pPr>
              <w:pStyle w:val="ListParagraph"/>
              <w:numPr>
                <w:ilvl w:val="0"/>
                <w:numId w:val="4"/>
              </w:numPr>
              <w:ind w:left="720"/>
              <w:rPr>
                <w:rFonts w:ascii="Verdana" w:eastAsia="Times New Roman" w:hAnsi="Verdana" w:cs="Times New Roman"/>
                <w:color w:val="000000"/>
                <w:sz w:val="24"/>
                <w:szCs w:val="24"/>
              </w:rPr>
            </w:pPr>
            <w:r w:rsidRPr="00B67494">
              <w:rPr>
                <w:rFonts w:ascii="Verdana" w:eastAsia="Times New Roman" w:hAnsi="Verdana" w:cs="Times New Roman"/>
                <w:color w:val="000000"/>
                <w:sz w:val="24"/>
                <w:szCs w:val="24"/>
              </w:rPr>
              <w:t xml:space="preserve">A registered nurse with experience in maternal care </w:t>
            </w:r>
          </w:p>
          <w:p w14:paraId="07819FE8" w14:textId="71AC367C" w:rsidR="00B67494" w:rsidRDefault="0012778D" w:rsidP="00F80906">
            <w:pPr>
              <w:pStyle w:val="ListParagraph"/>
              <w:numPr>
                <w:ilvl w:val="0"/>
                <w:numId w:val="4"/>
              </w:numPr>
              <w:ind w:left="720"/>
              <w:rPr>
                <w:rFonts w:ascii="Verdana" w:eastAsia="Times New Roman" w:hAnsi="Verdana" w:cs="Times New Roman"/>
                <w:color w:val="000000"/>
                <w:sz w:val="24"/>
                <w:szCs w:val="24"/>
              </w:rPr>
            </w:pPr>
            <w:r w:rsidRPr="00B67494">
              <w:rPr>
                <w:rFonts w:ascii="Verdana" w:eastAsia="Times New Roman" w:hAnsi="Verdana" w:cs="Times New Roman"/>
                <w:color w:val="000000"/>
                <w:sz w:val="24"/>
                <w:szCs w:val="24"/>
              </w:rPr>
              <w:t xml:space="preserve">must provide the supervision and coordination of staff education. </w:t>
            </w:r>
          </w:p>
          <w:p w14:paraId="3AE24417" w14:textId="4FFBCBCB" w:rsidR="007726E8" w:rsidRPr="00B67494" w:rsidRDefault="0012778D" w:rsidP="00F80906">
            <w:pPr>
              <w:pStyle w:val="ListParagraph"/>
              <w:numPr>
                <w:ilvl w:val="0"/>
                <w:numId w:val="4"/>
              </w:numPr>
              <w:ind w:left="720"/>
              <w:rPr>
                <w:rFonts w:ascii="Verdana" w:eastAsia="Times New Roman" w:hAnsi="Verdana" w:cs="Times New Roman"/>
                <w:color w:val="000000"/>
                <w:sz w:val="24"/>
                <w:szCs w:val="24"/>
              </w:rPr>
            </w:pPr>
            <w:r w:rsidRPr="00B67494">
              <w:rPr>
                <w:rFonts w:ascii="Verdana" w:eastAsia="Times New Roman" w:hAnsi="Verdana" w:cs="Times New Roman"/>
                <w:color w:val="000000"/>
                <w:sz w:val="24"/>
                <w:szCs w:val="24"/>
              </w:rPr>
              <w:t xml:space="preserve">Perinatal education for </w:t>
            </w:r>
            <w:r w:rsidR="00AE787C" w:rsidRPr="00B67494">
              <w:rPr>
                <w:rFonts w:ascii="Verdana" w:eastAsia="Times New Roman" w:hAnsi="Verdana" w:cs="Times New Roman"/>
                <w:color w:val="000000"/>
                <w:sz w:val="24"/>
                <w:szCs w:val="24"/>
              </w:rPr>
              <w:t>high-risk</w:t>
            </w:r>
            <w:r w:rsidRPr="00B67494">
              <w:rPr>
                <w:rFonts w:ascii="Verdana" w:eastAsia="Times New Roman" w:hAnsi="Verdana" w:cs="Times New Roman"/>
                <w:color w:val="000000"/>
                <w:sz w:val="24"/>
                <w:szCs w:val="24"/>
              </w:rPr>
              <w:t xml:space="preserve"> events must be provided at frequent intervals to prepare medical, nursing, and ancillary staff for these emergencies.</w:t>
            </w:r>
          </w:p>
          <w:p w14:paraId="3257922D" w14:textId="2620296F"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406960974"/>
            <w14:checkbox>
              <w14:checked w14:val="0"/>
              <w14:checkedState w14:val="2612" w14:font="MS Gothic"/>
              <w14:uncheckedState w14:val="2610" w14:font="MS Gothic"/>
            </w14:checkbox>
          </w:sdtPr>
          <w:sdtEndPr/>
          <w:sdtContent>
            <w:tc>
              <w:tcPr>
                <w:tcW w:w="805" w:type="dxa"/>
                <w:vAlign w:val="center"/>
              </w:tcPr>
              <w:p w14:paraId="648F9CCA" w14:textId="322E7385"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5065762"/>
            <w14:checkbox>
              <w14:checked w14:val="0"/>
              <w14:checkedState w14:val="2612" w14:font="MS Gothic"/>
              <w14:uncheckedState w14:val="2610" w14:font="MS Gothic"/>
            </w14:checkbox>
          </w:sdtPr>
          <w:sdtEndPr/>
          <w:sdtContent>
            <w:tc>
              <w:tcPr>
                <w:tcW w:w="805" w:type="dxa"/>
                <w:vAlign w:val="center"/>
              </w:tcPr>
              <w:p w14:paraId="747EE66B" w14:textId="0C4AD8F0"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5A8C6F"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1FAF65A8" w14:textId="77777777" w:rsidTr="00E14FDC">
        <w:trPr>
          <w:trHeight w:val="349"/>
        </w:trPr>
        <w:tc>
          <w:tcPr>
            <w:tcW w:w="6578" w:type="dxa"/>
            <w:tcBorders>
              <w:bottom w:val="single" w:sz="4" w:space="0" w:color="auto"/>
            </w:tcBorders>
          </w:tcPr>
          <w:p w14:paraId="60EC5B45" w14:textId="050381DD" w:rsidR="007726E8"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287484">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(16)</w:t>
            </w:r>
            <w:r w:rsidRPr="003F2121">
              <w:rPr>
                <w:rFonts w:ascii="Verdana" w:eastAsia="Times New Roman" w:hAnsi="Verdana" w:cs="Times New Roman"/>
                <w:color w:val="000000"/>
                <w:sz w:val="24"/>
                <w:szCs w:val="24"/>
              </w:rPr>
              <w:t xml:space="preserve"> Support personnel with knowledge and skills in breastfeeding and lactation to meet the needs of maternal patients must </w:t>
            </w:r>
            <w:proofErr w:type="gramStart"/>
            <w:r w:rsidRPr="003F2121">
              <w:rPr>
                <w:rFonts w:ascii="Verdana" w:eastAsia="Times New Roman" w:hAnsi="Verdana" w:cs="Times New Roman"/>
                <w:color w:val="000000"/>
                <w:sz w:val="24"/>
                <w:szCs w:val="24"/>
              </w:rPr>
              <w:t>be available at all times</w:t>
            </w:r>
            <w:proofErr w:type="gramEnd"/>
            <w:r w:rsidRPr="003F2121">
              <w:rPr>
                <w:rFonts w:ascii="Verdana" w:eastAsia="Times New Roman" w:hAnsi="Verdana" w:cs="Times New Roman"/>
                <w:color w:val="000000"/>
                <w:sz w:val="24"/>
                <w:szCs w:val="24"/>
              </w:rPr>
              <w:t>.</w:t>
            </w:r>
          </w:p>
          <w:p w14:paraId="41D580E7" w14:textId="155B0C1C"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1699312208"/>
            <w14:checkbox>
              <w14:checked w14:val="0"/>
              <w14:checkedState w14:val="2612" w14:font="MS Gothic"/>
              <w14:uncheckedState w14:val="2610" w14:font="MS Gothic"/>
            </w14:checkbox>
          </w:sdtPr>
          <w:sdtEndPr/>
          <w:sdtContent>
            <w:tc>
              <w:tcPr>
                <w:tcW w:w="805" w:type="dxa"/>
                <w:vAlign w:val="center"/>
              </w:tcPr>
              <w:p w14:paraId="36BEFEE0" w14:textId="75A66B03"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76551806"/>
            <w14:checkbox>
              <w14:checked w14:val="0"/>
              <w14:checkedState w14:val="2612" w14:font="MS Gothic"/>
              <w14:uncheckedState w14:val="2610" w14:font="MS Gothic"/>
            </w14:checkbox>
          </w:sdtPr>
          <w:sdtEndPr/>
          <w:sdtContent>
            <w:tc>
              <w:tcPr>
                <w:tcW w:w="805" w:type="dxa"/>
                <w:vAlign w:val="center"/>
              </w:tcPr>
              <w:p w14:paraId="5844B2DC" w14:textId="45F8A7A7"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E8E99CE" w14:textId="3302F0E1"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2EEF3761" w14:textId="77777777" w:rsidTr="00C176E6">
        <w:trPr>
          <w:trHeight w:val="674"/>
        </w:trPr>
        <w:tc>
          <w:tcPr>
            <w:tcW w:w="6578" w:type="dxa"/>
            <w:tcBorders>
              <w:bottom w:val="single" w:sz="4" w:space="0" w:color="auto"/>
            </w:tcBorders>
          </w:tcPr>
          <w:p w14:paraId="1128F5DA" w14:textId="77777777" w:rsidR="00611DBE"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53EEC">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(17)</w:t>
            </w:r>
            <w:r w:rsidRPr="003F2121">
              <w:rPr>
                <w:rFonts w:ascii="Verdana" w:eastAsia="Times New Roman" w:hAnsi="Verdana" w:cs="Times New Roman"/>
                <w:color w:val="000000"/>
                <w:sz w:val="24"/>
                <w:szCs w:val="24"/>
              </w:rPr>
              <w:t xml:space="preserve"> Social services, </w:t>
            </w:r>
          </w:p>
          <w:p w14:paraId="6FB74FF1" w14:textId="77777777" w:rsidR="00611DBE" w:rsidRDefault="0012778D" w:rsidP="00611DBE">
            <w:pPr>
              <w:pStyle w:val="ListParagraph"/>
              <w:numPr>
                <w:ilvl w:val="0"/>
                <w:numId w:val="26"/>
              </w:numPr>
              <w:rPr>
                <w:rFonts w:ascii="Verdana" w:eastAsia="Times New Roman" w:hAnsi="Verdana" w:cs="Times New Roman"/>
                <w:color w:val="000000"/>
                <w:sz w:val="24"/>
                <w:szCs w:val="24"/>
              </w:rPr>
            </w:pPr>
            <w:r w:rsidRPr="00611DBE">
              <w:rPr>
                <w:rFonts w:ascii="Verdana" w:eastAsia="Times New Roman" w:hAnsi="Verdana" w:cs="Times New Roman"/>
                <w:color w:val="000000"/>
                <w:sz w:val="24"/>
                <w:szCs w:val="24"/>
              </w:rPr>
              <w:t xml:space="preserve">pastoral care and </w:t>
            </w:r>
          </w:p>
          <w:p w14:paraId="413C488E" w14:textId="77777777" w:rsidR="00611DBE" w:rsidRDefault="0012778D" w:rsidP="00611DBE">
            <w:pPr>
              <w:pStyle w:val="ListParagraph"/>
              <w:numPr>
                <w:ilvl w:val="0"/>
                <w:numId w:val="26"/>
              </w:numPr>
              <w:rPr>
                <w:rFonts w:ascii="Verdana" w:eastAsia="Times New Roman" w:hAnsi="Verdana" w:cs="Times New Roman"/>
                <w:color w:val="000000"/>
                <w:sz w:val="24"/>
                <w:szCs w:val="24"/>
              </w:rPr>
            </w:pPr>
            <w:r w:rsidRPr="00611DBE">
              <w:rPr>
                <w:rFonts w:ascii="Verdana" w:eastAsia="Times New Roman" w:hAnsi="Verdana" w:cs="Times New Roman"/>
                <w:color w:val="000000"/>
                <w:sz w:val="24"/>
                <w:szCs w:val="24"/>
              </w:rPr>
              <w:t xml:space="preserve">bereavement services </w:t>
            </w:r>
          </w:p>
          <w:p w14:paraId="66B71CD1" w14:textId="6682C13E" w:rsidR="007726E8" w:rsidRPr="00611DBE" w:rsidRDefault="0012778D" w:rsidP="00611DBE">
            <w:pPr>
              <w:rPr>
                <w:rFonts w:ascii="Verdana" w:eastAsia="Times New Roman" w:hAnsi="Verdana" w:cs="Times New Roman"/>
                <w:color w:val="000000"/>
                <w:sz w:val="24"/>
                <w:szCs w:val="24"/>
              </w:rPr>
            </w:pPr>
            <w:r w:rsidRPr="00611DBE">
              <w:rPr>
                <w:rFonts w:ascii="Verdana" w:eastAsia="Times New Roman" w:hAnsi="Verdana" w:cs="Times New Roman"/>
                <w:color w:val="000000"/>
                <w:sz w:val="24"/>
                <w:szCs w:val="24"/>
              </w:rPr>
              <w:t>must be provided as appropriate to meet the needs of the patient population served.</w:t>
            </w:r>
          </w:p>
          <w:p w14:paraId="56BAD34D" w14:textId="667662BF" w:rsidR="00140F3B" w:rsidRDefault="00140F3B" w:rsidP="00947F14">
            <w:pPr>
              <w:rPr>
                <w:rFonts w:ascii="Verdana" w:eastAsia="Times New Roman" w:hAnsi="Verdana" w:cs="Times New Roman"/>
                <w:color w:val="000000"/>
                <w:sz w:val="24"/>
                <w:szCs w:val="24"/>
              </w:rPr>
            </w:pPr>
          </w:p>
        </w:tc>
        <w:sdt>
          <w:sdtPr>
            <w:rPr>
              <w:rFonts w:ascii="Verdana" w:hAnsi="Verdana" w:cs="Verdana"/>
              <w:sz w:val="24"/>
              <w:szCs w:val="24"/>
            </w:rPr>
            <w:id w:val="642620644"/>
            <w14:checkbox>
              <w14:checked w14:val="0"/>
              <w14:checkedState w14:val="2612" w14:font="MS Gothic"/>
              <w14:uncheckedState w14:val="2610" w14:font="MS Gothic"/>
            </w14:checkbox>
          </w:sdtPr>
          <w:sdtEndPr/>
          <w:sdtContent>
            <w:tc>
              <w:tcPr>
                <w:tcW w:w="805" w:type="dxa"/>
                <w:vAlign w:val="center"/>
              </w:tcPr>
              <w:p w14:paraId="584918BF" w14:textId="22ABFE66"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25295020"/>
            <w14:checkbox>
              <w14:checked w14:val="0"/>
              <w14:checkedState w14:val="2612" w14:font="MS Gothic"/>
              <w14:uncheckedState w14:val="2610" w14:font="MS Gothic"/>
            </w14:checkbox>
          </w:sdtPr>
          <w:sdtEndPr/>
          <w:sdtContent>
            <w:tc>
              <w:tcPr>
                <w:tcW w:w="805" w:type="dxa"/>
                <w:vAlign w:val="center"/>
              </w:tcPr>
              <w:p w14:paraId="0747472F" w14:textId="7BC68AED"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48289D9" w14:textId="6E4FB5B4"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75B203EF" w14:textId="77777777" w:rsidTr="00DB0206">
        <w:trPr>
          <w:trHeight w:val="260"/>
        </w:trPr>
        <w:tc>
          <w:tcPr>
            <w:tcW w:w="6578" w:type="dxa"/>
            <w:tcBorders>
              <w:bottom w:val="single" w:sz="4" w:space="0" w:color="auto"/>
            </w:tcBorders>
          </w:tcPr>
          <w:p w14:paraId="744A75EE" w14:textId="77777777" w:rsidR="00140F3B" w:rsidRDefault="0012778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53EEC">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(18)</w:t>
            </w:r>
            <w:r w:rsidRPr="003F2121">
              <w:rPr>
                <w:rFonts w:ascii="Verdana" w:eastAsia="Times New Roman" w:hAnsi="Verdana" w:cs="Times New Roman"/>
                <w:color w:val="000000"/>
                <w:sz w:val="24"/>
                <w:szCs w:val="24"/>
              </w:rPr>
              <w:t xml:space="preserve"> Dietician or nutritionist available with appropriate training and experience for population served in compliance with the requirements in §133.41 of this title.</w:t>
            </w:r>
          </w:p>
          <w:p w14:paraId="2B6C404F" w14:textId="6AD7CFC4" w:rsidR="00D668DF" w:rsidRDefault="00D668DF" w:rsidP="00947F14">
            <w:pPr>
              <w:rPr>
                <w:rFonts w:ascii="Verdana" w:eastAsia="Times New Roman" w:hAnsi="Verdana" w:cs="Times New Roman"/>
                <w:color w:val="000000"/>
                <w:sz w:val="24"/>
                <w:szCs w:val="24"/>
              </w:rPr>
            </w:pPr>
          </w:p>
        </w:tc>
        <w:sdt>
          <w:sdtPr>
            <w:rPr>
              <w:rFonts w:ascii="Verdana" w:hAnsi="Verdana" w:cs="Verdana"/>
              <w:sz w:val="24"/>
              <w:szCs w:val="24"/>
            </w:rPr>
            <w:id w:val="-1506665462"/>
            <w14:checkbox>
              <w14:checked w14:val="0"/>
              <w14:checkedState w14:val="2612" w14:font="MS Gothic"/>
              <w14:uncheckedState w14:val="2610" w14:font="MS Gothic"/>
            </w14:checkbox>
          </w:sdtPr>
          <w:sdtEndPr/>
          <w:sdtContent>
            <w:tc>
              <w:tcPr>
                <w:tcW w:w="805" w:type="dxa"/>
                <w:vAlign w:val="center"/>
              </w:tcPr>
              <w:p w14:paraId="72EBE6CB" w14:textId="00B077B0"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47036391"/>
            <w14:checkbox>
              <w14:checked w14:val="0"/>
              <w14:checkedState w14:val="2612" w14:font="MS Gothic"/>
              <w14:uncheckedState w14:val="2610" w14:font="MS Gothic"/>
            </w14:checkbox>
          </w:sdtPr>
          <w:sdtEndPr/>
          <w:sdtContent>
            <w:tc>
              <w:tcPr>
                <w:tcW w:w="805" w:type="dxa"/>
                <w:vAlign w:val="center"/>
              </w:tcPr>
              <w:p w14:paraId="5F02009E" w14:textId="38013240" w:rsidR="007726E8" w:rsidRDefault="0012778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ADE8570" w14:textId="2B04E740"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bl>
    <w:p w14:paraId="43A5604D" w14:textId="77777777" w:rsidR="00D40F33" w:rsidRPr="00DD7CFA" w:rsidRDefault="00D40F33" w:rsidP="0060476C">
      <w:pPr>
        <w:spacing w:after="0"/>
        <w:rPr>
          <w:rFonts w:ascii="Verdana" w:hAnsi="Verdana"/>
          <w:sz w:val="24"/>
          <w:szCs w:val="24"/>
        </w:rPr>
      </w:pPr>
    </w:p>
    <w:sectPr w:rsidR="00D40F33" w:rsidRPr="00DD7CFA" w:rsidSect="00E9680B">
      <w:headerReference w:type="default" r:id="rId14"/>
      <w:footerReference w:type="default" r:id="rId15"/>
      <w:headerReference w:type="first" r:id="rId16"/>
      <w:footerReference w:type="first" r:id="rId17"/>
      <w:pgSz w:w="15840" w:h="12240" w:orient="landscape" w:code="1"/>
      <w:pgMar w:top="786" w:right="432" w:bottom="720" w:left="432" w:header="288"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50AF" w14:textId="77777777" w:rsidR="007E4975" w:rsidRDefault="007E4975" w:rsidP="00772EE9">
      <w:pPr>
        <w:spacing w:after="0" w:line="240" w:lineRule="auto"/>
      </w:pPr>
      <w:r>
        <w:separator/>
      </w:r>
    </w:p>
  </w:endnote>
  <w:endnote w:type="continuationSeparator" w:id="0">
    <w:p w14:paraId="11117AB4" w14:textId="77777777" w:rsidR="007E4975" w:rsidRDefault="007E4975" w:rsidP="00772EE9">
      <w:pPr>
        <w:spacing w:after="0" w:line="240" w:lineRule="auto"/>
      </w:pPr>
      <w:r>
        <w:continuationSeparator/>
      </w:r>
    </w:p>
  </w:endnote>
  <w:endnote w:type="continuationNotice" w:id="1">
    <w:p w14:paraId="2F382457" w14:textId="77777777" w:rsidR="007E4975" w:rsidRDefault="007E4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0B5" w14:textId="77777777" w:rsidR="00CA6133" w:rsidRPr="00E14FF3" w:rsidRDefault="00CA6133" w:rsidP="00E14FF3">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3C254EB1" w14:textId="1BDF2548" w:rsidR="00CA6133" w:rsidRPr="006E1B2F" w:rsidRDefault="00CA6133" w:rsidP="00E14FF3">
    <w:pPr>
      <w:pBdr>
        <w:left w:val="single" w:sz="12" w:space="4" w:color="5B9BD5" w:themeColor="accent1"/>
      </w:pBdr>
      <w:tabs>
        <w:tab w:val="right" w:pos="14940"/>
      </w:tabs>
      <w:spacing w:after="0"/>
    </w:pPr>
    <w:r>
      <w:rPr>
        <w:i/>
        <w:iCs/>
        <w:color w:val="2E74B5" w:themeColor="accent1" w:themeShade="BF"/>
        <w:sz w:val="24"/>
        <w:szCs w:val="24"/>
      </w:rPr>
      <w:t xml:space="preserve">Revised </w:t>
    </w:r>
    <w:r w:rsidR="006D1E31">
      <w:rPr>
        <w:i/>
        <w:iCs/>
        <w:color w:val="2E74B5" w:themeColor="accent1" w:themeShade="BF"/>
        <w:sz w:val="24"/>
        <w:szCs w:val="24"/>
      </w:rPr>
      <w:t>December 1</w:t>
    </w:r>
    <w:r w:rsidR="006C35D0">
      <w:rPr>
        <w:i/>
        <w:iCs/>
        <w:color w:val="2E74B5" w:themeColor="accent1" w:themeShade="BF"/>
        <w:sz w:val="24"/>
        <w:szCs w:val="24"/>
      </w:rPr>
      <w:t xml:space="preserve">, </w:t>
    </w:r>
    <w:proofErr w:type="gramStart"/>
    <w:r w:rsidR="008A7226">
      <w:rPr>
        <w:i/>
        <w:iCs/>
        <w:color w:val="2E74B5" w:themeColor="accent1" w:themeShade="BF"/>
        <w:sz w:val="24"/>
        <w:szCs w:val="24"/>
      </w:rPr>
      <w:t>2023</w:t>
    </w:r>
    <w:proofErr w:type="gramEnd"/>
    <w:r>
      <w:rPr>
        <w:i/>
        <w:iCs/>
        <w:color w:val="2E74B5" w:themeColor="accent1" w:themeShade="BF"/>
        <w:sz w:val="24"/>
        <w:szCs w:val="24"/>
      </w:rPr>
      <w:tab/>
    </w:r>
    <w:sdt>
      <w:sdtPr>
        <w:rPr>
          <w:rFonts w:ascii="Calibri" w:hAnsi="Calibri" w:cs="Calibri"/>
          <w:i/>
          <w:sz w:val="28"/>
        </w:rPr>
        <w:id w:val="944050481"/>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005354953"/>
            <w:docPartObj>
              <w:docPartGallery w:val="Page Numbers (Top of Page)"/>
              <w:docPartUnique/>
            </w:docPartObj>
          </w:sdtPr>
          <w:sdtEndPr/>
          <w:sdtContent>
            <w:r w:rsidRPr="00E14FF3">
              <w:rPr>
                <w:rFonts w:ascii="Calibri" w:hAnsi="Calibri" w:cs="Calibri"/>
                <w:i/>
                <w:color w:val="2E74B5" w:themeColor="accent1" w:themeShade="BF"/>
                <w:sz w:val="24"/>
                <w:szCs w:val="20"/>
              </w:rPr>
              <w:t xml:space="preserve">Page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PAGE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2</w:t>
            </w:r>
            <w:r w:rsidRPr="00E14FF3">
              <w:rPr>
                <w:rFonts w:ascii="Calibri" w:hAnsi="Calibri" w:cs="Calibri"/>
                <w:b/>
                <w:bCs/>
                <w:i/>
                <w:color w:val="2E74B5" w:themeColor="accent1" w:themeShade="BF"/>
                <w:sz w:val="24"/>
                <w:szCs w:val="20"/>
              </w:rPr>
              <w:fldChar w:fldCharType="end"/>
            </w:r>
            <w:r w:rsidRPr="00E14FF3">
              <w:rPr>
                <w:rFonts w:ascii="Calibri" w:hAnsi="Calibri" w:cs="Calibri"/>
                <w:i/>
                <w:color w:val="2E74B5" w:themeColor="accent1" w:themeShade="BF"/>
                <w:sz w:val="24"/>
                <w:szCs w:val="20"/>
              </w:rPr>
              <w:t xml:space="preserve"> of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NUMPAGES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16</w:t>
            </w:r>
            <w:r w:rsidRPr="00E14FF3">
              <w:rPr>
                <w:rFonts w:ascii="Calibri" w:hAnsi="Calibri" w:cs="Calibri"/>
                <w:b/>
                <w:bCs/>
                <w:i/>
                <w:color w:val="2E74B5" w:themeColor="accent1" w:themeShade="BF"/>
                <w:sz w:val="24"/>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A7F1" w14:textId="77777777" w:rsidR="00CA6133" w:rsidRPr="00E14FF3" w:rsidRDefault="00CA6133" w:rsidP="006A2CE9">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1F417D61" w14:textId="1CEEF618" w:rsidR="00CA6133" w:rsidRPr="006E1B2F" w:rsidRDefault="006D1E31" w:rsidP="006A2CE9">
    <w:pPr>
      <w:pBdr>
        <w:left w:val="single" w:sz="12" w:space="4" w:color="5B9BD5" w:themeColor="accent1"/>
      </w:pBdr>
      <w:tabs>
        <w:tab w:val="right" w:pos="14940"/>
      </w:tabs>
      <w:spacing w:after="0"/>
    </w:pPr>
    <w:r>
      <w:rPr>
        <w:i/>
        <w:iCs/>
        <w:color w:val="2E74B5" w:themeColor="accent1" w:themeShade="BF"/>
        <w:sz w:val="24"/>
        <w:szCs w:val="24"/>
      </w:rPr>
      <w:t>December 1</w:t>
    </w:r>
    <w:r w:rsidR="00100C15">
      <w:rPr>
        <w:i/>
        <w:iCs/>
        <w:color w:val="2E74B5" w:themeColor="accent1" w:themeShade="BF"/>
        <w:sz w:val="24"/>
        <w:szCs w:val="24"/>
      </w:rPr>
      <w:t xml:space="preserve">, </w:t>
    </w:r>
    <w:proofErr w:type="gramStart"/>
    <w:r w:rsidR="00100C15">
      <w:rPr>
        <w:i/>
        <w:iCs/>
        <w:color w:val="2E74B5" w:themeColor="accent1" w:themeShade="BF"/>
        <w:sz w:val="24"/>
        <w:szCs w:val="24"/>
      </w:rPr>
      <w:t>2023</w:t>
    </w:r>
    <w:proofErr w:type="gramEnd"/>
    <w:r w:rsidR="00CA6133" w:rsidRPr="00E14FF3">
      <w:rPr>
        <w:rFonts w:ascii="Calibri" w:hAnsi="Calibri" w:cs="Calibri"/>
        <w:i/>
        <w:sz w:val="28"/>
      </w:rPr>
      <w:t xml:space="preserve"> </w:t>
    </w:r>
    <w:sdt>
      <w:sdtPr>
        <w:rPr>
          <w:rFonts w:ascii="Calibri" w:hAnsi="Calibri" w:cs="Calibri"/>
          <w:i/>
          <w:sz w:val="28"/>
        </w:rPr>
        <w:id w:val="-1643494335"/>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196387593"/>
            <w:docPartObj>
              <w:docPartGallery w:val="Page Numbers (Top of Page)"/>
              <w:docPartUnique/>
            </w:docPartObj>
          </w:sdtPr>
          <w:sdtEndPr/>
          <w:sdtContent>
            <w:r w:rsidR="00CA6133" w:rsidRPr="00E14FF3">
              <w:rPr>
                <w:rFonts w:ascii="Calibri" w:hAnsi="Calibri" w:cs="Calibri"/>
                <w:i/>
                <w:color w:val="2E74B5" w:themeColor="accent1" w:themeShade="BF"/>
                <w:sz w:val="28"/>
              </w:rPr>
              <w:tab/>
            </w:r>
            <w:r w:rsidR="00CA6133" w:rsidRPr="00E14FF3">
              <w:rPr>
                <w:rFonts w:ascii="Calibri" w:hAnsi="Calibri" w:cs="Calibri"/>
                <w:i/>
                <w:color w:val="2E74B5" w:themeColor="accent1" w:themeShade="BF"/>
                <w:sz w:val="24"/>
                <w:szCs w:val="20"/>
              </w:rPr>
              <w:t xml:space="preserve">Page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PAGE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w:t>
            </w:r>
            <w:r w:rsidR="00CA6133" w:rsidRPr="00E14FF3">
              <w:rPr>
                <w:rFonts w:ascii="Calibri" w:hAnsi="Calibri" w:cs="Calibri"/>
                <w:b/>
                <w:bCs/>
                <w:i/>
                <w:color w:val="2E74B5" w:themeColor="accent1" w:themeShade="BF"/>
                <w:sz w:val="24"/>
                <w:szCs w:val="20"/>
              </w:rPr>
              <w:fldChar w:fldCharType="end"/>
            </w:r>
            <w:r w:rsidR="00CA6133" w:rsidRPr="00E14FF3">
              <w:rPr>
                <w:rFonts w:ascii="Calibri" w:hAnsi="Calibri" w:cs="Calibri"/>
                <w:i/>
                <w:color w:val="2E74B5" w:themeColor="accent1" w:themeShade="BF"/>
                <w:sz w:val="24"/>
                <w:szCs w:val="20"/>
              </w:rPr>
              <w:t xml:space="preserve"> of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NUMPAGES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16</w:t>
            </w:r>
            <w:r w:rsidR="00CA6133" w:rsidRPr="00E14FF3">
              <w:rPr>
                <w:rFonts w:ascii="Calibri" w:hAnsi="Calibri" w:cs="Calibri"/>
                <w:b/>
                <w:bCs/>
                <w:i/>
                <w:color w:val="2E74B5" w:themeColor="accent1" w:themeShade="BF"/>
                <w:sz w:val="2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9F99" w14:textId="77777777" w:rsidR="007E4975" w:rsidRDefault="007E4975" w:rsidP="00772EE9">
      <w:pPr>
        <w:spacing w:after="0" w:line="240" w:lineRule="auto"/>
      </w:pPr>
      <w:r>
        <w:separator/>
      </w:r>
    </w:p>
  </w:footnote>
  <w:footnote w:type="continuationSeparator" w:id="0">
    <w:p w14:paraId="4055090B" w14:textId="77777777" w:rsidR="007E4975" w:rsidRDefault="007E4975" w:rsidP="00772EE9">
      <w:pPr>
        <w:spacing w:after="0" w:line="240" w:lineRule="auto"/>
      </w:pPr>
      <w:r>
        <w:continuationSeparator/>
      </w:r>
    </w:p>
  </w:footnote>
  <w:footnote w:type="continuationNotice" w:id="1">
    <w:p w14:paraId="14DFB802" w14:textId="77777777" w:rsidR="007E4975" w:rsidRDefault="007E4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52C0" w14:textId="736944F1" w:rsidR="003002F7" w:rsidRDefault="00CA6133" w:rsidP="007F6311">
    <w:pPr>
      <w:pStyle w:val="Header"/>
      <w:tabs>
        <w:tab w:val="clear" w:pos="4680"/>
      </w:tabs>
      <w:spacing w:before="120" w:after="120"/>
      <w:jc w:val="center"/>
      <w:rPr>
        <w:rFonts w:ascii="Verdana" w:hAnsi="Verdana" w:cs="Times New Roman"/>
        <w:b/>
        <w:smallCaps/>
        <w:sz w:val="32"/>
        <w:szCs w:val="32"/>
      </w:rPr>
    </w:pPr>
    <w:r>
      <w:rPr>
        <w:rFonts w:ascii="Verdana" w:hAnsi="Verdana" w:cs="Times New Roman"/>
        <w:b/>
        <w:smallCaps/>
        <w:sz w:val="32"/>
        <w:szCs w:val="32"/>
      </w:rPr>
      <w:t>Level I</w:t>
    </w:r>
    <w:r w:rsidRPr="00737D1B">
      <w:rPr>
        <w:rFonts w:ascii="Verdana" w:hAnsi="Verdana" w:cs="Times New Roman"/>
        <w:b/>
        <w:smallCaps/>
        <w:sz w:val="32"/>
        <w:szCs w:val="32"/>
      </w:rPr>
      <w:t xml:space="preserve"> – </w:t>
    </w:r>
    <w:r w:rsidR="00E56752" w:rsidRPr="00482F17">
      <w:rPr>
        <w:rFonts w:ascii="Verdana" w:hAnsi="Verdana" w:cs="Times New Roman"/>
        <w:b/>
        <w:smallCaps/>
        <w:sz w:val="32"/>
        <w:szCs w:val="32"/>
      </w:rPr>
      <w:t>Maternal</w:t>
    </w:r>
    <w:r w:rsidR="00E56752">
      <w:rPr>
        <w:rFonts w:ascii="Verdana" w:hAnsi="Verdana" w:cs="Times New Roman"/>
        <w:b/>
        <w:smallCaps/>
        <w:sz w:val="32"/>
        <w:szCs w:val="32"/>
      </w:rPr>
      <w:t xml:space="preserve"> Basic Care</w:t>
    </w:r>
  </w:p>
  <w:p w14:paraId="13A55D7A" w14:textId="6B98BC8D" w:rsidR="00CA6133" w:rsidRPr="00737D1B" w:rsidRDefault="00CA6133" w:rsidP="007F6311">
    <w:pPr>
      <w:pStyle w:val="Header"/>
      <w:tabs>
        <w:tab w:val="clear" w:pos="4680"/>
      </w:tabs>
      <w:spacing w:before="120" w:after="120"/>
      <w:jc w:val="center"/>
      <w:rPr>
        <w:rFonts w:ascii="Verdana" w:hAnsi="Verdana" w:cs="Times New Roman"/>
        <w:b/>
        <w:smallCaps/>
        <w:sz w:val="32"/>
        <w:szCs w:val="32"/>
      </w:rPr>
    </w:pPr>
    <w:r w:rsidRPr="00737D1B">
      <w:rPr>
        <w:rFonts w:ascii="Verdana" w:hAnsi="Verdana" w:cs="Times New Roman"/>
        <w:b/>
        <w:smallCaps/>
        <w:sz w:val="32"/>
        <w:szCs w:val="32"/>
      </w:rPr>
      <w:t>Self-</w:t>
    </w:r>
    <w:r w:rsidR="005D6D13">
      <w:rPr>
        <w:rFonts w:ascii="Verdana" w:hAnsi="Verdana" w:cs="Times New Roman"/>
        <w:b/>
        <w:smallCaps/>
        <w:sz w:val="32"/>
        <w:szCs w:val="32"/>
      </w:rPr>
      <w:t>Assessment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565"/>
      <w:gridCol w:w="810"/>
      <w:gridCol w:w="810"/>
      <w:gridCol w:w="6781"/>
    </w:tblGrid>
    <w:tr w:rsidR="00CA6133" w:rsidRPr="00941449" w14:paraId="35B04095" w14:textId="77777777" w:rsidTr="00941449">
      <w:trPr>
        <w:cantSplit/>
        <w:trHeight w:val="440"/>
        <w:tblHeader/>
      </w:trPr>
      <w:tc>
        <w:tcPr>
          <w:tcW w:w="6565" w:type="dxa"/>
          <w:vMerge w:val="restart"/>
          <w:shd w:val="clear" w:color="auto" w:fill="AEAAAA" w:themeFill="background2" w:themeFillShade="BF"/>
          <w:vAlign w:val="center"/>
        </w:tcPr>
        <w:p w14:paraId="2B14808D" w14:textId="77777777" w:rsidR="00181069" w:rsidRDefault="00CA6133" w:rsidP="000F627B">
          <w:pPr>
            <w:jc w:val="center"/>
            <w:rPr>
              <w:rFonts w:ascii="Verdana" w:hAnsi="Verdana" w:cs="Times New Roman"/>
              <w:b/>
              <w:sz w:val="28"/>
              <w:szCs w:val="24"/>
            </w:rPr>
          </w:pPr>
          <w:r w:rsidRPr="00941449">
            <w:rPr>
              <w:rFonts w:ascii="Verdana" w:hAnsi="Verdana" w:cs="Times New Roman"/>
              <w:b/>
              <w:sz w:val="28"/>
              <w:szCs w:val="24"/>
            </w:rPr>
            <w:t xml:space="preserve">Level I (Basic Care) </w:t>
          </w:r>
        </w:p>
        <w:p w14:paraId="49FFCF83" w14:textId="6AD5E73A"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Requirements</w:t>
          </w:r>
        </w:p>
      </w:tc>
      <w:tc>
        <w:tcPr>
          <w:tcW w:w="1620" w:type="dxa"/>
          <w:gridSpan w:val="2"/>
          <w:shd w:val="clear" w:color="auto" w:fill="AEAAAA" w:themeFill="background2" w:themeFillShade="BF"/>
          <w:vAlign w:val="center"/>
        </w:tcPr>
        <w:p w14:paraId="75C8A549"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Facility</w:t>
          </w:r>
        </w:p>
      </w:tc>
      <w:tc>
        <w:tcPr>
          <w:tcW w:w="6781" w:type="dxa"/>
          <w:vMerge w:val="restart"/>
          <w:shd w:val="clear" w:color="auto" w:fill="AEAAAA" w:themeFill="background2" w:themeFillShade="BF"/>
          <w:vAlign w:val="center"/>
        </w:tcPr>
        <w:p w14:paraId="2D79D369" w14:textId="77FF9B5C" w:rsidR="00CA6133" w:rsidRPr="00941449" w:rsidRDefault="002834F7" w:rsidP="000F627B">
          <w:pPr>
            <w:jc w:val="center"/>
            <w:rPr>
              <w:rFonts w:ascii="Verdana" w:hAnsi="Verdana" w:cs="Times New Roman"/>
              <w:b/>
              <w:sz w:val="28"/>
              <w:szCs w:val="24"/>
            </w:rPr>
          </w:pPr>
          <w:r>
            <w:rPr>
              <w:rFonts w:ascii="Verdana" w:hAnsi="Verdana" w:cs="Times New Roman"/>
              <w:b/>
              <w:sz w:val="28"/>
              <w:szCs w:val="24"/>
            </w:rPr>
            <w:t>Notes</w:t>
          </w:r>
        </w:p>
      </w:tc>
    </w:tr>
    <w:tr w:rsidR="00CA6133" w:rsidRPr="00941449" w14:paraId="00C205D1" w14:textId="77777777" w:rsidTr="00941449">
      <w:trPr>
        <w:trHeight w:val="620"/>
      </w:trPr>
      <w:tc>
        <w:tcPr>
          <w:tcW w:w="6565" w:type="dxa"/>
          <w:vMerge/>
          <w:shd w:val="clear" w:color="auto" w:fill="AEAAAA" w:themeFill="background2" w:themeFillShade="BF"/>
        </w:tcPr>
        <w:p w14:paraId="45AA5B03" w14:textId="77777777" w:rsidR="00CA6133" w:rsidRPr="00941449" w:rsidRDefault="00CA6133" w:rsidP="000F627B">
          <w:pPr>
            <w:rPr>
              <w:rFonts w:ascii="Verdana" w:hAnsi="Verdana"/>
              <w:sz w:val="28"/>
              <w:szCs w:val="24"/>
            </w:rPr>
          </w:pPr>
        </w:p>
      </w:tc>
      <w:tc>
        <w:tcPr>
          <w:tcW w:w="810" w:type="dxa"/>
          <w:shd w:val="clear" w:color="auto" w:fill="AEAAAA" w:themeFill="background2" w:themeFillShade="BF"/>
          <w:vAlign w:val="center"/>
        </w:tcPr>
        <w:p w14:paraId="3372557C"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Met</w:t>
          </w:r>
        </w:p>
      </w:tc>
      <w:tc>
        <w:tcPr>
          <w:tcW w:w="810" w:type="dxa"/>
          <w:shd w:val="clear" w:color="auto" w:fill="AEAAAA" w:themeFill="background2" w:themeFillShade="BF"/>
          <w:vAlign w:val="center"/>
        </w:tcPr>
        <w:p w14:paraId="44465641"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Not Met</w:t>
          </w:r>
        </w:p>
      </w:tc>
      <w:tc>
        <w:tcPr>
          <w:tcW w:w="6781" w:type="dxa"/>
          <w:vMerge/>
          <w:shd w:val="clear" w:color="auto" w:fill="AEAAAA" w:themeFill="background2" w:themeFillShade="BF"/>
        </w:tcPr>
        <w:p w14:paraId="5967DE25" w14:textId="77777777" w:rsidR="00CA6133" w:rsidRPr="00941449" w:rsidRDefault="00CA6133" w:rsidP="000F627B">
          <w:pPr>
            <w:rPr>
              <w:rFonts w:ascii="Verdana" w:hAnsi="Verdana"/>
              <w:sz w:val="24"/>
              <w:szCs w:val="24"/>
            </w:rPr>
          </w:pPr>
        </w:p>
      </w:tc>
    </w:tr>
  </w:tbl>
  <w:p w14:paraId="2E65C445" w14:textId="77777777" w:rsidR="00CA6133" w:rsidRPr="00941449" w:rsidRDefault="00CA6133" w:rsidP="0094144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E2A" w14:textId="28955CBD" w:rsidR="00CA6133" w:rsidRPr="004E522A" w:rsidRDefault="003F5C9E" w:rsidP="006A2CE9">
    <w:pPr>
      <w:pStyle w:val="NoSpacing"/>
      <w:spacing w:before="240" w:after="120"/>
      <w:jc w:val="center"/>
      <w:rPr>
        <w:rFonts w:ascii="Verdana" w:eastAsiaTheme="majorEastAsia" w:hAnsi="Verdana" w:cstheme="majorBidi"/>
        <w:b/>
        <w:caps/>
        <w:color w:val="5B9BD5" w:themeColor="accent1"/>
      </w:rPr>
    </w:pPr>
    <w:sdt>
      <w:sdtPr>
        <w:rPr>
          <w:rFonts w:ascii="Verdana" w:eastAsia="Times New Roman" w:hAnsi="Verdana"/>
          <w:b/>
          <w:caps/>
          <w:color w:val="5B9BD5" w:themeColor="accent1"/>
          <w:sz w:val="28"/>
          <w:szCs w:val="28"/>
        </w:rPr>
        <w:alias w:val="Title"/>
        <w:tag w:val=""/>
        <w:id w:val="337279477"/>
        <w:placeholder>
          <w:docPart w:val="8299EC1878C34BD2B35309EB784ECA3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Verdana" w:eastAsia="Times New Roman" w:hAnsi="Verdana"/>
            <w:b/>
            <w:caps/>
            <w:color w:val="5B9BD5" w:themeColor="accent1"/>
            <w:sz w:val="28"/>
            <w:szCs w:val="28"/>
          </w:rPr>
          <w:t>Level I MATERNAL Self-Assessment</w:t>
        </w:r>
      </w:sdtContent>
    </w:sdt>
  </w:p>
  <w:sdt>
    <w:sdtPr>
      <w:rPr>
        <w:rFonts w:ascii="Verdana" w:hAnsi="Verdana"/>
        <w:b/>
        <w:color w:val="5B9BD5" w:themeColor="accent1"/>
        <w:sz w:val="24"/>
        <w:szCs w:val="24"/>
      </w:rPr>
      <w:alias w:val="Subtitle"/>
      <w:tag w:val=""/>
      <w:id w:val="-145128579"/>
      <w:placeholder>
        <w:docPart w:val="086B7C1087584C458B41AD555301B1A6"/>
      </w:placeholder>
      <w:dataBinding w:prefixMappings="xmlns:ns0='http://purl.org/dc/elements/1.1/' xmlns:ns1='http://schemas.openxmlformats.org/package/2006/metadata/core-properties' " w:xpath="/ns1:coreProperties[1]/ns0:subject[1]" w:storeItemID="{6C3C8BC8-F283-45AE-878A-BAB7291924A1}"/>
      <w:text/>
    </w:sdtPr>
    <w:sdtEndPr/>
    <w:sdtContent>
      <w:p w14:paraId="09509601" w14:textId="77777777" w:rsidR="00CA6133" w:rsidRPr="000479AE" w:rsidRDefault="00CA6133" w:rsidP="006A2CE9">
        <w:pPr>
          <w:pStyle w:val="NoSpacing"/>
          <w:pBdr>
            <w:bottom w:val="single" w:sz="12" w:space="1" w:color="5B9BD5" w:themeColor="accent1"/>
          </w:pBdr>
          <w:spacing w:after="240"/>
          <w:jc w:val="center"/>
          <w:rPr>
            <w:rFonts w:ascii="Verdana" w:hAnsi="Verdana"/>
            <w:b/>
            <w:color w:val="5B9BD5" w:themeColor="accent1"/>
            <w:sz w:val="24"/>
            <w:szCs w:val="24"/>
          </w:rPr>
        </w:pPr>
        <w:r>
          <w:rPr>
            <w:rFonts w:ascii="Verdana" w:hAnsi="Verdana"/>
            <w:b/>
            <w:color w:val="5B9BD5" w:themeColor="accent1"/>
            <w:sz w:val="24"/>
            <w:szCs w:val="24"/>
          </w:rPr>
          <w:t>Instructions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EE4"/>
    <w:multiLevelType w:val="hybridMultilevel"/>
    <w:tmpl w:val="5F8274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093560D"/>
    <w:multiLevelType w:val="hybridMultilevel"/>
    <w:tmpl w:val="0C2E8D7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 w15:restartNumberingAfterBreak="0">
    <w:nsid w:val="218B0F00"/>
    <w:multiLevelType w:val="hybridMultilevel"/>
    <w:tmpl w:val="4F84D1D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 w15:restartNumberingAfterBreak="0">
    <w:nsid w:val="21E44F43"/>
    <w:multiLevelType w:val="hybridMultilevel"/>
    <w:tmpl w:val="0CE890B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237C0CFA"/>
    <w:multiLevelType w:val="hybridMultilevel"/>
    <w:tmpl w:val="255A65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3F70169"/>
    <w:multiLevelType w:val="hybridMultilevel"/>
    <w:tmpl w:val="A2C844C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6" w15:restartNumberingAfterBreak="0">
    <w:nsid w:val="24143F67"/>
    <w:multiLevelType w:val="hybridMultilevel"/>
    <w:tmpl w:val="1D5A87C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 w15:restartNumberingAfterBreak="0">
    <w:nsid w:val="2531035A"/>
    <w:multiLevelType w:val="hybridMultilevel"/>
    <w:tmpl w:val="982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90231"/>
    <w:multiLevelType w:val="hybridMultilevel"/>
    <w:tmpl w:val="7AAEDC6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9" w15:restartNumberingAfterBreak="0">
    <w:nsid w:val="274C5636"/>
    <w:multiLevelType w:val="hybridMultilevel"/>
    <w:tmpl w:val="2FB8288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0" w15:restartNumberingAfterBreak="0">
    <w:nsid w:val="2C586AE7"/>
    <w:multiLevelType w:val="hybridMultilevel"/>
    <w:tmpl w:val="C06A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9168B"/>
    <w:multiLevelType w:val="hybridMultilevel"/>
    <w:tmpl w:val="C03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F1739"/>
    <w:multiLevelType w:val="hybridMultilevel"/>
    <w:tmpl w:val="4F5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F2347"/>
    <w:multiLevelType w:val="hybridMultilevel"/>
    <w:tmpl w:val="4880AFD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15:restartNumberingAfterBreak="0">
    <w:nsid w:val="32A115CD"/>
    <w:multiLevelType w:val="hybridMultilevel"/>
    <w:tmpl w:val="14B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F5EB5"/>
    <w:multiLevelType w:val="hybridMultilevel"/>
    <w:tmpl w:val="2924A5A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6" w15:restartNumberingAfterBreak="0">
    <w:nsid w:val="3B5C79BB"/>
    <w:multiLevelType w:val="hybridMultilevel"/>
    <w:tmpl w:val="060C3AC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7" w15:restartNumberingAfterBreak="0">
    <w:nsid w:val="3CC80393"/>
    <w:multiLevelType w:val="hybridMultilevel"/>
    <w:tmpl w:val="A2EA8F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E8066C6"/>
    <w:multiLevelType w:val="hybridMultilevel"/>
    <w:tmpl w:val="18F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D6184"/>
    <w:multiLevelType w:val="hybridMultilevel"/>
    <w:tmpl w:val="A8CC086C"/>
    <w:lvl w:ilvl="0" w:tplc="38B4AF5A">
      <w:start w:val="1"/>
      <w:numFmt w:val="decimal"/>
      <w:lvlText w:val="(%1)"/>
      <w:lvlJc w:val="left"/>
      <w:pPr>
        <w:ind w:left="45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C7F3E"/>
    <w:multiLevelType w:val="hybridMultilevel"/>
    <w:tmpl w:val="9EBA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B283A"/>
    <w:multiLevelType w:val="hybridMultilevel"/>
    <w:tmpl w:val="0C74237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2" w15:restartNumberingAfterBreak="0">
    <w:nsid w:val="592B00BA"/>
    <w:multiLevelType w:val="hybridMultilevel"/>
    <w:tmpl w:val="17D229C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3" w15:restartNumberingAfterBreak="0">
    <w:nsid w:val="6B934138"/>
    <w:multiLevelType w:val="hybridMultilevel"/>
    <w:tmpl w:val="7EA2ADE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4" w15:restartNumberingAfterBreak="0">
    <w:nsid w:val="716B58C1"/>
    <w:multiLevelType w:val="hybridMultilevel"/>
    <w:tmpl w:val="47608A0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5" w15:restartNumberingAfterBreak="0">
    <w:nsid w:val="71A764B9"/>
    <w:multiLevelType w:val="hybridMultilevel"/>
    <w:tmpl w:val="A5C6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797435">
    <w:abstractNumId w:val="10"/>
  </w:num>
  <w:num w:numId="2" w16cid:durableId="152306622">
    <w:abstractNumId w:val="12"/>
  </w:num>
  <w:num w:numId="3" w16cid:durableId="1586262505">
    <w:abstractNumId w:val="17"/>
  </w:num>
  <w:num w:numId="4" w16cid:durableId="430970851">
    <w:abstractNumId w:val="0"/>
  </w:num>
  <w:num w:numId="5" w16cid:durableId="653529620">
    <w:abstractNumId w:val="11"/>
  </w:num>
  <w:num w:numId="6" w16cid:durableId="1087651056">
    <w:abstractNumId w:val="25"/>
  </w:num>
  <w:num w:numId="7" w16cid:durableId="432287568">
    <w:abstractNumId w:val="20"/>
  </w:num>
  <w:num w:numId="8" w16cid:durableId="2132899576">
    <w:abstractNumId w:val="22"/>
  </w:num>
  <w:num w:numId="9" w16cid:durableId="270750055">
    <w:abstractNumId w:val="9"/>
  </w:num>
  <w:num w:numId="10" w16cid:durableId="807088401">
    <w:abstractNumId w:val="5"/>
  </w:num>
  <w:num w:numId="11" w16cid:durableId="1563979774">
    <w:abstractNumId w:val="8"/>
  </w:num>
  <w:num w:numId="12" w16cid:durableId="1605116410">
    <w:abstractNumId w:val="1"/>
  </w:num>
  <w:num w:numId="13" w16cid:durableId="647134087">
    <w:abstractNumId w:val="13"/>
  </w:num>
  <w:num w:numId="14" w16cid:durableId="731540798">
    <w:abstractNumId w:val="15"/>
  </w:num>
  <w:num w:numId="15" w16cid:durableId="951865401">
    <w:abstractNumId w:val="21"/>
  </w:num>
  <w:num w:numId="16" w16cid:durableId="1099643376">
    <w:abstractNumId w:val="23"/>
  </w:num>
  <w:num w:numId="17" w16cid:durableId="1404529027">
    <w:abstractNumId w:val="6"/>
  </w:num>
  <w:num w:numId="18" w16cid:durableId="109278369">
    <w:abstractNumId w:val="2"/>
  </w:num>
  <w:num w:numId="19" w16cid:durableId="1637564891">
    <w:abstractNumId w:val="16"/>
  </w:num>
  <w:num w:numId="20" w16cid:durableId="502939802">
    <w:abstractNumId w:val="4"/>
  </w:num>
  <w:num w:numId="21" w16cid:durableId="1955863424">
    <w:abstractNumId w:val="3"/>
  </w:num>
  <w:num w:numId="22" w16cid:durableId="968166043">
    <w:abstractNumId w:val="19"/>
  </w:num>
  <w:num w:numId="23" w16cid:durableId="60639649">
    <w:abstractNumId w:val="7"/>
  </w:num>
  <w:num w:numId="24" w16cid:durableId="88744314">
    <w:abstractNumId w:val="24"/>
  </w:num>
  <w:num w:numId="25" w16cid:durableId="935282510">
    <w:abstractNumId w:val="18"/>
  </w:num>
  <w:num w:numId="26" w16cid:durableId="7937320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7"/>
    <w:rsid w:val="00002DD2"/>
    <w:rsid w:val="000049A5"/>
    <w:rsid w:val="00007BAD"/>
    <w:rsid w:val="00010B1A"/>
    <w:rsid w:val="00013BE0"/>
    <w:rsid w:val="0001743B"/>
    <w:rsid w:val="00017AB3"/>
    <w:rsid w:val="000207EA"/>
    <w:rsid w:val="00021B7C"/>
    <w:rsid w:val="00024C0A"/>
    <w:rsid w:val="00037A62"/>
    <w:rsid w:val="0004610A"/>
    <w:rsid w:val="000479AE"/>
    <w:rsid w:val="000514B1"/>
    <w:rsid w:val="0005485E"/>
    <w:rsid w:val="00062658"/>
    <w:rsid w:val="00070B81"/>
    <w:rsid w:val="00073BFB"/>
    <w:rsid w:val="00081B35"/>
    <w:rsid w:val="00093D2A"/>
    <w:rsid w:val="00093DD2"/>
    <w:rsid w:val="000A053E"/>
    <w:rsid w:val="000A3DD4"/>
    <w:rsid w:val="000A53BA"/>
    <w:rsid w:val="000B6D52"/>
    <w:rsid w:val="000C3935"/>
    <w:rsid w:val="000C3D96"/>
    <w:rsid w:val="000D54E1"/>
    <w:rsid w:val="000D6DE9"/>
    <w:rsid w:val="000E16EB"/>
    <w:rsid w:val="000E5595"/>
    <w:rsid w:val="000E6758"/>
    <w:rsid w:val="000F1C97"/>
    <w:rsid w:val="000F3FE1"/>
    <w:rsid w:val="000F627B"/>
    <w:rsid w:val="000F6B96"/>
    <w:rsid w:val="000F7056"/>
    <w:rsid w:val="00100AB9"/>
    <w:rsid w:val="00100C15"/>
    <w:rsid w:val="00101481"/>
    <w:rsid w:val="00101F0B"/>
    <w:rsid w:val="001034E9"/>
    <w:rsid w:val="00110483"/>
    <w:rsid w:val="00112FF8"/>
    <w:rsid w:val="0011548A"/>
    <w:rsid w:val="00115595"/>
    <w:rsid w:val="00120C50"/>
    <w:rsid w:val="00121750"/>
    <w:rsid w:val="00122CEC"/>
    <w:rsid w:val="00123A95"/>
    <w:rsid w:val="00126D25"/>
    <w:rsid w:val="00127410"/>
    <w:rsid w:val="0012778D"/>
    <w:rsid w:val="00127F0D"/>
    <w:rsid w:val="00131542"/>
    <w:rsid w:val="00134600"/>
    <w:rsid w:val="00136129"/>
    <w:rsid w:val="00136F8B"/>
    <w:rsid w:val="00140F3B"/>
    <w:rsid w:val="0014194E"/>
    <w:rsid w:val="00145349"/>
    <w:rsid w:val="001551E4"/>
    <w:rsid w:val="00157491"/>
    <w:rsid w:val="0016092F"/>
    <w:rsid w:val="00175C3E"/>
    <w:rsid w:val="00175C8A"/>
    <w:rsid w:val="00181069"/>
    <w:rsid w:val="00181808"/>
    <w:rsid w:val="001825D8"/>
    <w:rsid w:val="00185E0A"/>
    <w:rsid w:val="00185F6C"/>
    <w:rsid w:val="00186CE2"/>
    <w:rsid w:val="001900D3"/>
    <w:rsid w:val="001927DE"/>
    <w:rsid w:val="00193F38"/>
    <w:rsid w:val="00195337"/>
    <w:rsid w:val="001A122C"/>
    <w:rsid w:val="001A625B"/>
    <w:rsid w:val="001B0E8E"/>
    <w:rsid w:val="001B32C7"/>
    <w:rsid w:val="001B4E8D"/>
    <w:rsid w:val="001C0727"/>
    <w:rsid w:val="001C435B"/>
    <w:rsid w:val="001C5ADA"/>
    <w:rsid w:val="001C792C"/>
    <w:rsid w:val="001D3DB9"/>
    <w:rsid w:val="001D5AB3"/>
    <w:rsid w:val="001D6E2E"/>
    <w:rsid w:val="001E1D85"/>
    <w:rsid w:val="001E304D"/>
    <w:rsid w:val="001E45D4"/>
    <w:rsid w:val="001F16EE"/>
    <w:rsid w:val="001F6FD8"/>
    <w:rsid w:val="00200015"/>
    <w:rsid w:val="0020501F"/>
    <w:rsid w:val="0021275E"/>
    <w:rsid w:val="002150EC"/>
    <w:rsid w:val="00224B3A"/>
    <w:rsid w:val="0022677B"/>
    <w:rsid w:val="00227D5B"/>
    <w:rsid w:val="00233A12"/>
    <w:rsid w:val="00234AA1"/>
    <w:rsid w:val="00247439"/>
    <w:rsid w:val="00264F23"/>
    <w:rsid w:val="00267536"/>
    <w:rsid w:val="00271EDE"/>
    <w:rsid w:val="00273B99"/>
    <w:rsid w:val="002834F7"/>
    <w:rsid w:val="00287484"/>
    <w:rsid w:val="0029291D"/>
    <w:rsid w:val="002937F6"/>
    <w:rsid w:val="00295BA7"/>
    <w:rsid w:val="002A10D6"/>
    <w:rsid w:val="002A4923"/>
    <w:rsid w:val="002B1526"/>
    <w:rsid w:val="002B1BAA"/>
    <w:rsid w:val="002B32B4"/>
    <w:rsid w:val="002C133E"/>
    <w:rsid w:val="002C3620"/>
    <w:rsid w:val="002D2097"/>
    <w:rsid w:val="002D21C3"/>
    <w:rsid w:val="002D352F"/>
    <w:rsid w:val="002D5305"/>
    <w:rsid w:val="002E5720"/>
    <w:rsid w:val="002E58D1"/>
    <w:rsid w:val="002F411C"/>
    <w:rsid w:val="002F535A"/>
    <w:rsid w:val="002F6043"/>
    <w:rsid w:val="003002F7"/>
    <w:rsid w:val="00301CCF"/>
    <w:rsid w:val="0030434A"/>
    <w:rsid w:val="00310F81"/>
    <w:rsid w:val="0033062C"/>
    <w:rsid w:val="00342833"/>
    <w:rsid w:val="00350F80"/>
    <w:rsid w:val="00354301"/>
    <w:rsid w:val="00355FB5"/>
    <w:rsid w:val="003622AD"/>
    <w:rsid w:val="0036264B"/>
    <w:rsid w:val="00366863"/>
    <w:rsid w:val="003706CC"/>
    <w:rsid w:val="00372DE1"/>
    <w:rsid w:val="00376A33"/>
    <w:rsid w:val="00386A99"/>
    <w:rsid w:val="00392950"/>
    <w:rsid w:val="00392AF5"/>
    <w:rsid w:val="003952D9"/>
    <w:rsid w:val="003A1F17"/>
    <w:rsid w:val="003A1FE5"/>
    <w:rsid w:val="003A26AF"/>
    <w:rsid w:val="003A793A"/>
    <w:rsid w:val="003B7374"/>
    <w:rsid w:val="003C03E6"/>
    <w:rsid w:val="003C1B28"/>
    <w:rsid w:val="003C3F70"/>
    <w:rsid w:val="003C4548"/>
    <w:rsid w:val="003C79E2"/>
    <w:rsid w:val="003D7FDA"/>
    <w:rsid w:val="003E7FF6"/>
    <w:rsid w:val="003F5C9E"/>
    <w:rsid w:val="003F6B88"/>
    <w:rsid w:val="00401FB1"/>
    <w:rsid w:val="00404737"/>
    <w:rsid w:val="004054A8"/>
    <w:rsid w:val="00406A30"/>
    <w:rsid w:val="00413655"/>
    <w:rsid w:val="00414036"/>
    <w:rsid w:val="00424A72"/>
    <w:rsid w:val="00426AEC"/>
    <w:rsid w:val="00430704"/>
    <w:rsid w:val="00432511"/>
    <w:rsid w:val="0043456F"/>
    <w:rsid w:val="00434FDD"/>
    <w:rsid w:val="00441EA3"/>
    <w:rsid w:val="004548A2"/>
    <w:rsid w:val="00457ADE"/>
    <w:rsid w:val="004600ED"/>
    <w:rsid w:val="004647E0"/>
    <w:rsid w:val="00464E24"/>
    <w:rsid w:val="004650DB"/>
    <w:rsid w:val="00474270"/>
    <w:rsid w:val="00474E0C"/>
    <w:rsid w:val="004755CB"/>
    <w:rsid w:val="00482F17"/>
    <w:rsid w:val="0048537B"/>
    <w:rsid w:val="004932DF"/>
    <w:rsid w:val="00494A2B"/>
    <w:rsid w:val="004A2505"/>
    <w:rsid w:val="004A62E9"/>
    <w:rsid w:val="004B0B80"/>
    <w:rsid w:val="004B2A5C"/>
    <w:rsid w:val="004B66CC"/>
    <w:rsid w:val="004C2846"/>
    <w:rsid w:val="004D340F"/>
    <w:rsid w:val="004D3892"/>
    <w:rsid w:val="004D4F55"/>
    <w:rsid w:val="004E04F5"/>
    <w:rsid w:val="004E1A7C"/>
    <w:rsid w:val="004E43CF"/>
    <w:rsid w:val="004E4B9C"/>
    <w:rsid w:val="004F5A98"/>
    <w:rsid w:val="005012AC"/>
    <w:rsid w:val="005018D2"/>
    <w:rsid w:val="00503576"/>
    <w:rsid w:val="00504274"/>
    <w:rsid w:val="0050530A"/>
    <w:rsid w:val="00513D2A"/>
    <w:rsid w:val="005220F7"/>
    <w:rsid w:val="00531CF3"/>
    <w:rsid w:val="0053347F"/>
    <w:rsid w:val="005366E0"/>
    <w:rsid w:val="005539CF"/>
    <w:rsid w:val="00556D88"/>
    <w:rsid w:val="0056087F"/>
    <w:rsid w:val="00561187"/>
    <w:rsid w:val="005632BD"/>
    <w:rsid w:val="005647DF"/>
    <w:rsid w:val="005715BE"/>
    <w:rsid w:val="00572DD3"/>
    <w:rsid w:val="0057380C"/>
    <w:rsid w:val="00576D2A"/>
    <w:rsid w:val="005778BD"/>
    <w:rsid w:val="00586A8B"/>
    <w:rsid w:val="00592C0A"/>
    <w:rsid w:val="00593A36"/>
    <w:rsid w:val="00596DF3"/>
    <w:rsid w:val="005A27C9"/>
    <w:rsid w:val="005A6C4A"/>
    <w:rsid w:val="005A7A3F"/>
    <w:rsid w:val="005B05E1"/>
    <w:rsid w:val="005B1470"/>
    <w:rsid w:val="005B3E07"/>
    <w:rsid w:val="005B6FFB"/>
    <w:rsid w:val="005C03BC"/>
    <w:rsid w:val="005C602E"/>
    <w:rsid w:val="005D1CBA"/>
    <w:rsid w:val="005D4D58"/>
    <w:rsid w:val="005D6437"/>
    <w:rsid w:val="005D6D13"/>
    <w:rsid w:val="005D70FD"/>
    <w:rsid w:val="005E0200"/>
    <w:rsid w:val="005E1A36"/>
    <w:rsid w:val="005E469F"/>
    <w:rsid w:val="005E57BC"/>
    <w:rsid w:val="005F0016"/>
    <w:rsid w:val="005F02C0"/>
    <w:rsid w:val="005F6A42"/>
    <w:rsid w:val="006011AB"/>
    <w:rsid w:val="00603BF6"/>
    <w:rsid w:val="0060476C"/>
    <w:rsid w:val="006057C3"/>
    <w:rsid w:val="00607FC4"/>
    <w:rsid w:val="00611DBE"/>
    <w:rsid w:val="00613D42"/>
    <w:rsid w:val="0062023B"/>
    <w:rsid w:val="00627AB7"/>
    <w:rsid w:val="00627CF7"/>
    <w:rsid w:val="0063588B"/>
    <w:rsid w:val="00636219"/>
    <w:rsid w:val="006362A6"/>
    <w:rsid w:val="006362FE"/>
    <w:rsid w:val="00651A26"/>
    <w:rsid w:val="00655B85"/>
    <w:rsid w:val="00662ABC"/>
    <w:rsid w:val="00662C32"/>
    <w:rsid w:val="00692798"/>
    <w:rsid w:val="0069592C"/>
    <w:rsid w:val="00696619"/>
    <w:rsid w:val="006A2CE9"/>
    <w:rsid w:val="006B2EA6"/>
    <w:rsid w:val="006B7C2A"/>
    <w:rsid w:val="006C35D0"/>
    <w:rsid w:val="006D13C8"/>
    <w:rsid w:val="006D1920"/>
    <w:rsid w:val="006D1E31"/>
    <w:rsid w:val="006D3CD3"/>
    <w:rsid w:val="006D4125"/>
    <w:rsid w:val="006D4FAA"/>
    <w:rsid w:val="006D7328"/>
    <w:rsid w:val="006D787B"/>
    <w:rsid w:val="006D7BF6"/>
    <w:rsid w:val="006E1B2F"/>
    <w:rsid w:val="006E4E31"/>
    <w:rsid w:val="006E7D35"/>
    <w:rsid w:val="006F2C52"/>
    <w:rsid w:val="006F2CAA"/>
    <w:rsid w:val="00704D4C"/>
    <w:rsid w:val="0070649C"/>
    <w:rsid w:val="0071327C"/>
    <w:rsid w:val="007235E0"/>
    <w:rsid w:val="00730C3C"/>
    <w:rsid w:val="0073397C"/>
    <w:rsid w:val="00736FE2"/>
    <w:rsid w:val="0074164F"/>
    <w:rsid w:val="0074199F"/>
    <w:rsid w:val="00741F5F"/>
    <w:rsid w:val="007465EF"/>
    <w:rsid w:val="00746850"/>
    <w:rsid w:val="0074695F"/>
    <w:rsid w:val="007479A7"/>
    <w:rsid w:val="00751925"/>
    <w:rsid w:val="00753272"/>
    <w:rsid w:val="00756419"/>
    <w:rsid w:val="007577E1"/>
    <w:rsid w:val="00770F33"/>
    <w:rsid w:val="00771428"/>
    <w:rsid w:val="00771D95"/>
    <w:rsid w:val="007726E8"/>
    <w:rsid w:val="00772EE9"/>
    <w:rsid w:val="0077531E"/>
    <w:rsid w:val="007756A1"/>
    <w:rsid w:val="0077738B"/>
    <w:rsid w:val="007829E4"/>
    <w:rsid w:val="00784DF0"/>
    <w:rsid w:val="0079201B"/>
    <w:rsid w:val="007964A1"/>
    <w:rsid w:val="007A2717"/>
    <w:rsid w:val="007A7C0B"/>
    <w:rsid w:val="007B333E"/>
    <w:rsid w:val="007B577B"/>
    <w:rsid w:val="007C0D0A"/>
    <w:rsid w:val="007D343C"/>
    <w:rsid w:val="007D5F1C"/>
    <w:rsid w:val="007D675D"/>
    <w:rsid w:val="007E0DD6"/>
    <w:rsid w:val="007E2362"/>
    <w:rsid w:val="007E28E8"/>
    <w:rsid w:val="007E4975"/>
    <w:rsid w:val="007E4ED7"/>
    <w:rsid w:val="007F07B1"/>
    <w:rsid w:val="007F172B"/>
    <w:rsid w:val="007F3AAF"/>
    <w:rsid w:val="007F6311"/>
    <w:rsid w:val="007F6DFB"/>
    <w:rsid w:val="00800394"/>
    <w:rsid w:val="008134A6"/>
    <w:rsid w:val="00821E8C"/>
    <w:rsid w:val="0082229E"/>
    <w:rsid w:val="00833EA5"/>
    <w:rsid w:val="00835504"/>
    <w:rsid w:val="00836200"/>
    <w:rsid w:val="00846AE5"/>
    <w:rsid w:val="008474D1"/>
    <w:rsid w:val="008476CD"/>
    <w:rsid w:val="00850382"/>
    <w:rsid w:val="00850EC4"/>
    <w:rsid w:val="00852397"/>
    <w:rsid w:val="00852756"/>
    <w:rsid w:val="00852C89"/>
    <w:rsid w:val="00871FE1"/>
    <w:rsid w:val="008776CB"/>
    <w:rsid w:val="00877A49"/>
    <w:rsid w:val="00881184"/>
    <w:rsid w:val="00885EA6"/>
    <w:rsid w:val="00886207"/>
    <w:rsid w:val="00893638"/>
    <w:rsid w:val="00897A7C"/>
    <w:rsid w:val="008A2EB9"/>
    <w:rsid w:val="008A4B51"/>
    <w:rsid w:val="008A532B"/>
    <w:rsid w:val="008A6746"/>
    <w:rsid w:val="008A7226"/>
    <w:rsid w:val="008B16D4"/>
    <w:rsid w:val="008B4BC9"/>
    <w:rsid w:val="008C1EB6"/>
    <w:rsid w:val="008C606D"/>
    <w:rsid w:val="008D4296"/>
    <w:rsid w:val="008D731B"/>
    <w:rsid w:val="008E0EFE"/>
    <w:rsid w:val="008E6E3A"/>
    <w:rsid w:val="008F1372"/>
    <w:rsid w:val="00900972"/>
    <w:rsid w:val="00905DBE"/>
    <w:rsid w:val="00911DAD"/>
    <w:rsid w:val="009135D3"/>
    <w:rsid w:val="009164E5"/>
    <w:rsid w:val="009200A2"/>
    <w:rsid w:val="0092165F"/>
    <w:rsid w:val="00932CF4"/>
    <w:rsid w:val="009338DC"/>
    <w:rsid w:val="009348D0"/>
    <w:rsid w:val="00937253"/>
    <w:rsid w:val="00941449"/>
    <w:rsid w:val="00943CA6"/>
    <w:rsid w:val="00947F14"/>
    <w:rsid w:val="00950590"/>
    <w:rsid w:val="0095132F"/>
    <w:rsid w:val="00955EDB"/>
    <w:rsid w:val="00956888"/>
    <w:rsid w:val="0096283D"/>
    <w:rsid w:val="00962872"/>
    <w:rsid w:val="009660CE"/>
    <w:rsid w:val="009716A7"/>
    <w:rsid w:val="00974D99"/>
    <w:rsid w:val="009760C9"/>
    <w:rsid w:val="00982026"/>
    <w:rsid w:val="009835E6"/>
    <w:rsid w:val="00994607"/>
    <w:rsid w:val="009A176A"/>
    <w:rsid w:val="009A619C"/>
    <w:rsid w:val="009B0215"/>
    <w:rsid w:val="009B07C4"/>
    <w:rsid w:val="009B7C40"/>
    <w:rsid w:val="009B7DA6"/>
    <w:rsid w:val="009C489C"/>
    <w:rsid w:val="009C4D79"/>
    <w:rsid w:val="009C6B05"/>
    <w:rsid w:val="009C7585"/>
    <w:rsid w:val="009D15F1"/>
    <w:rsid w:val="009D2B5E"/>
    <w:rsid w:val="009D3CD5"/>
    <w:rsid w:val="009D67A6"/>
    <w:rsid w:val="009E0360"/>
    <w:rsid w:val="009E22B4"/>
    <w:rsid w:val="009E2D4B"/>
    <w:rsid w:val="009E7327"/>
    <w:rsid w:val="009F305B"/>
    <w:rsid w:val="009F563D"/>
    <w:rsid w:val="009F7807"/>
    <w:rsid w:val="00A04141"/>
    <w:rsid w:val="00A04E6B"/>
    <w:rsid w:val="00A068CA"/>
    <w:rsid w:val="00A2448B"/>
    <w:rsid w:val="00A3024E"/>
    <w:rsid w:val="00A408E2"/>
    <w:rsid w:val="00A409DB"/>
    <w:rsid w:val="00A43DE4"/>
    <w:rsid w:val="00A46A22"/>
    <w:rsid w:val="00A47C08"/>
    <w:rsid w:val="00A50259"/>
    <w:rsid w:val="00A56534"/>
    <w:rsid w:val="00A64EDB"/>
    <w:rsid w:val="00A747F0"/>
    <w:rsid w:val="00A75BEE"/>
    <w:rsid w:val="00A9050D"/>
    <w:rsid w:val="00A95D42"/>
    <w:rsid w:val="00A96E5C"/>
    <w:rsid w:val="00AA1FC2"/>
    <w:rsid w:val="00AA4A9F"/>
    <w:rsid w:val="00AB00D8"/>
    <w:rsid w:val="00AC0203"/>
    <w:rsid w:val="00AC3C58"/>
    <w:rsid w:val="00AC4642"/>
    <w:rsid w:val="00AC5697"/>
    <w:rsid w:val="00AC6548"/>
    <w:rsid w:val="00AD3554"/>
    <w:rsid w:val="00AE2684"/>
    <w:rsid w:val="00AE4A0F"/>
    <w:rsid w:val="00AE787C"/>
    <w:rsid w:val="00AF4201"/>
    <w:rsid w:val="00B01F0A"/>
    <w:rsid w:val="00B02306"/>
    <w:rsid w:val="00B0299C"/>
    <w:rsid w:val="00B211A6"/>
    <w:rsid w:val="00B238CE"/>
    <w:rsid w:val="00B25030"/>
    <w:rsid w:val="00B25B4D"/>
    <w:rsid w:val="00B304E9"/>
    <w:rsid w:val="00B37AA8"/>
    <w:rsid w:val="00B42815"/>
    <w:rsid w:val="00B43335"/>
    <w:rsid w:val="00B505C0"/>
    <w:rsid w:val="00B53C41"/>
    <w:rsid w:val="00B54D9F"/>
    <w:rsid w:val="00B55EF3"/>
    <w:rsid w:val="00B613DC"/>
    <w:rsid w:val="00B61543"/>
    <w:rsid w:val="00B65491"/>
    <w:rsid w:val="00B67494"/>
    <w:rsid w:val="00B71F30"/>
    <w:rsid w:val="00B72D2F"/>
    <w:rsid w:val="00B7357F"/>
    <w:rsid w:val="00B73B9D"/>
    <w:rsid w:val="00B74353"/>
    <w:rsid w:val="00B76009"/>
    <w:rsid w:val="00B76223"/>
    <w:rsid w:val="00B80524"/>
    <w:rsid w:val="00B8676C"/>
    <w:rsid w:val="00B87F19"/>
    <w:rsid w:val="00B92253"/>
    <w:rsid w:val="00B958C1"/>
    <w:rsid w:val="00BA450C"/>
    <w:rsid w:val="00BA4582"/>
    <w:rsid w:val="00BA4FE2"/>
    <w:rsid w:val="00BA5647"/>
    <w:rsid w:val="00BA6436"/>
    <w:rsid w:val="00BA73C5"/>
    <w:rsid w:val="00BB0E76"/>
    <w:rsid w:val="00BB5854"/>
    <w:rsid w:val="00BB694D"/>
    <w:rsid w:val="00BC0948"/>
    <w:rsid w:val="00BC0AEA"/>
    <w:rsid w:val="00BC185C"/>
    <w:rsid w:val="00BC411B"/>
    <w:rsid w:val="00BC45E0"/>
    <w:rsid w:val="00BD0490"/>
    <w:rsid w:val="00BD1D50"/>
    <w:rsid w:val="00BD5A55"/>
    <w:rsid w:val="00BE3CCA"/>
    <w:rsid w:val="00BE421C"/>
    <w:rsid w:val="00BE72A0"/>
    <w:rsid w:val="00BF17A6"/>
    <w:rsid w:val="00BF3607"/>
    <w:rsid w:val="00BF3A28"/>
    <w:rsid w:val="00C102A5"/>
    <w:rsid w:val="00C1116C"/>
    <w:rsid w:val="00C11F62"/>
    <w:rsid w:val="00C12D86"/>
    <w:rsid w:val="00C15BB2"/>
    <w:rsid w:val="00C16DDC"/>
    <w:rsid w:val="00C176E6"/>
    <w:rsid w:val="00C203E8"/>
    <w:rsid w:val="00C20DEA"/>
    <w:rsid w:val="00C21875"/>
    <w:rsid w:val="00C31436"/>
    <w:rsid w:val="00C31485"/>
    <w:rsid w:val="00C31878"/>
    <w:rsid w:val="00C365AE"/>
    <w:rsid w:val="00C43F37"/>
    <w:rsid w:val="00C5369C"/>
    <w:rsid w:val="00C62F81"/>
    <w:rsid w:val="00C65F39"/>
    <w:rsid w:val="00C74AF0"/>
    <w:rsid w:val="00C77BD4"/>
    <w:rsid w:val="00C77EEE"/>
    <w:rsid w:val="00C81B48"/>
    <w:rsid w:val="00C81D63"/>
    <w:rsid w:val="00C82C21"/>
    <w:rsid w:val="00C875CF"/>
    <w:rsid w:val="00C93287"/>
    <w:rsid w:val="00C9700C"/>
    <w:rsid w:val="00CA2F48"/>
    <w:rsid w:val="00CA6133"/>
    <w:rsid w:val="00CA77FE"/>
    <w:rsid w:val="00CB19B2"/>
    <w:rsid w:val="00CB54D1"/>
    <w:rsid w:val="00CC1ACB"/>
    <w:rsid w:val="00CC4F82"/>
    <w:rsid w:val="00CD3FEA"/>
    <w:rsid w:val="00CD41AA"/>
    <w:rsid w:val="00CD5C6F"/>
    <w:rsid w:val="00CE5EBA"/>
    <w:rsid w:val="00CF522E"/>
    <w:rsid w:val="00CF6DA8"/>
    <w:rsid w:val="00D01573"/>
    <w:rsid w:val="00D0479A"/>
    <w:rsid w:val="00D0765B"/>
    <w:rsid w:val="00D1206B"/>
    <w:rsid w:val="00D1568D"/>
    <w:rsid w:val="00D22292"/>
    <w:rsid w:val="00D24259"/>
    <w:rsid w:val="00D26441"/>
    <w:rsid w:val="00D2751B"/>
    <w:rsid w:val="00D33EEA"/>
    <w:rsid w:val="00D40F33"/>
    <w:rsid w:val="00D55A4F"/>
    <w:rsid w:val="00D57715"/>
    <w:rsid w:val="00D64A78"/>
    <w:rsid w:val="00D64B11"/>
    <w:rsid w:val="00D668DF"/>
    <w:rsid w:val="00D6776B"/>
    <w:rsid w:val="00D70B87"/>
    <w:rsid w:val="00D7516A"/>
    <w:rsid w:val="00D75F4E"/>
    <w:rsid w:val="00D77703"/>
    <w:rsid w:val="00D778FE"/>
    <w:rsid w:val="00D83973"/>
    <w:rsid w:val="00D845DA"/>
    <w:rsid w:val="00D8597B"/>
    <w:rsid w:val="00DA0D8A"/>
    <w:rsid w:val="00DA224B"/>
    <w:rsid w:val="00DA504E"/>
    <w:rsid w:val="00DA5EA2"/>
    <w:rsid w:val="00DA5EA4"/>
    <w:rsid w:val="00DB0206"/>
    <w:rsid w:val="00DB3E6C"/>
    <w:rsid w:val="00DB404F"/>
    <w:rsid w:val="00DB7901"/>
    <w:rsid w:val="00DB7DEA"/>
    <w:rsid w:val="00DC021F"/>
    <w:rsid w:val="00DC7161"/>
    <w:rsid w:val="00DD1BB4"/>
    <w:rsid w:val="00DD612C"/>
    <w:rsid w:val="00DD61E7"/>
    <w:rsid w:val="00DD7CFA"/>
    <w:rsid w:val="00DF3FE2"/>
    <w:rsid w:val="00DF4B00"/>
    <w:rsid w:val="00DF6125"/>
    <w:rsid w:val="00E0090A"/>
    <w:rsid w:val="00E04FCB"/>
    <w:rsid w:val="00E054AA"/>
    <w:rsid w:val="00E119EC"/>
    <w:rsid w:val="00E14FDC"/>
    <w:rsid w:val="00E14FF3"/>
    <w:rsid w:val="00E1583F"/>
    <w:rsid w:val="00E17072"/>
    <w:rsid w:val="00E17E80"/>
    <w:rsid w:val="00E23586"/>
    <w:rsid w:val="00E32B2E"/>
    <w:rsid w:val="00E41734"/>
    <w:rsid w:val="00E428C0"/>
    <w:rsid w:val="00E529F3"/>
    <w:rsid w:val="00E53EEC"/>
    <w:rsid w:val="00E54A21"/>
    <w:rsid w:val="00E54E13"/>
    <w:rsid w:val="00E56752"/>
    <w:rsid w:val="00E620B7"/>
    <w:rsid w:val="00E6763A"/>
    <w:rsid w:val="00E72951"/>
    <w:rsid w:val="00E74DC2"/>
    <w:rsid w:val="00E76247"/>
    <w:rsid w:val="00E802C1"/>
    <w:rsid w:val="00E80416"/>
    <w:rsid w:val="00E81112"/>
    <w:rsid w:val="00E817B7"/>
    <w:rsid w:val="00E837E2"/>
    <w:rsid w:val="00E85D25"/>
    <w:rsid w:val="00E86F96"/>
    <w:rsid w:val="00E9680B"/>
    <w:rsid w:val="00EB0339"/>
    <w:rsid w:val="00EB14FA"/>
    <w:rsid w:val="00EB2509"/>
    <w:rsid w:val="00EB7853"/>
    <w:rsid w:val="00EC04ED"/>
    <w:rsid w:val="00EC348D"/>
    <w:rsid w:val="00EC59B1"/>
    <w:rsid w:val="00ED1083"/>
    <w:rsid w:val="00ED15AC"/>
    <w:rsid w:val="00ED203C"/>
    <w:rsid w:val="00ED33AE"/>
    <w:rsid w:val="00EE0E20"/>
    <w:rsid w:val="00EE25F3"/>
    <w:rsid w:val="00EE341A"/>
    <w:rsid w:val="00EE662F"/>
    <w:rsid w:val="00EF0B1D"/>
    <w:rsid w:val="00EF1878"/>
    <w:rsid w:val="00F07055"/>
    <w:rsid w:val="00F214DE"/>
    <w:rsid w:val="00F236D9"/>
    <w:rsid w:val="00F30E9B"/>
    <w:rsid w:val="00F34075"/>
    <w:rsid w:val="00F341DB"/>
    <w:rsid w:val="00F4118E"/>
    <w:rsid w:val="00F457D2"/>
    <w:rsid w:val="00F503CF"/>
    <w:rsid w:val="00F524E8"/>
    <w:rsid w:val="00F530EF"/>
    <w:rsid w:val="00F535B6"/>
    <w:rsid w:val="00F62D4B"/>
    <w:rsid w:val="00F63691"/>
    <w:rsid w:val="00F72AF3"/>
    <w:rsid w:val="00F80906"/>
    <w:rsid w:val="00F83770"/>
    <w:rsid w:val="00F855CB"/>
    <w:rsid w:val="00F923B0"/>
    <w:rsid w:val="00F96634"/>
    <w:rsid w:val="00F96F01"/>
    <w:rsid w:val="00FA02D3"/>
    <w:rsid w:val="00FA05DC"/>
    <w:rsid w:val="00FA2A06"/>
    <w:rsid w:val="00FA3BF4"/>
    <w:rsid w:val="00FA4492"/>
    <w:rsid w:val="00FA68B5"/>
    <w:rsid w:val="00FA6905"/>
    <w:rsid w:val="00FB0EAB"/>
    <w:rsid w:val="00FB2FFE"/>
    <w:rsid w:val="00FB6FEE"/>
    <w:rsid w:val="00FC4CD2"/>
    <w:rsid w:val="00FD1CC9"/>
    <w:rsid w:val="00FD37E7"/>
    <w:rsid w:val="00FD621C"/>
    <w:rsid w:val="00FE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83D4"/>
  <w15:chartTrackingRefBased/>
  <w15:docId w15:val="{DE3E5E75-90AD-4DB3-9E8C-A81B658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E9"/>
  </w:style>
  <w:style w:type="paragraph" w:styleId="Footer">
    <w:name w:val="footer"/>
    <w:basedOn w:val="Normal"/>
    <w:link w:val="FooterChar"/>
    <w:uiPriority w:val="99"/>
    <w:unhideWhenUsed/>
    <w:qFormat/>
    <w:rsid w:val="0077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E9"/>
  </w:style>
  <w:style w:type="character" w:styleId="PlaceholderText">
    <w:name w:val="Placeholder Text"/>
    <w:basedOn w:val="DefaultParagraphFont"/>
    <w:uiPriority w:val="99"/>
    <w:semiHidden/>
    <w:rsid w:val="009C489C"/>
    <w:rPr>
      <w:color w:val="808080"/>
    </w:rPr>
  </w:style>
  <w:style w:type="paragraph" w:styleId="BalloonText">
    <w:name w:val="Balloon Text"/>
    <w:basedOn w:val="Normal"/>
    <w:link w:val="BalloonTextChar"/>
    <w:uiPriority w:val="99"/>
    <w:semiHidden/>
    <w:unhideWhenUsed/>
    <w:rsid w:val="00ED3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E"/>
    <w:rPr>
      <w:rFonts w:ascii="Segoe UI" w:hAnsi="Segoe UI" w:cs="Segoe UI"/>
      <w:sz w:val="18"/>
      <w:szCs w:val="18"/>
    </w:rPr>
  </w:style>
  <w:style w:type="paragraph" w:styleId="ListParagraph">
    <w:name w:val="List Paragraph"/>
    <w:basedOn w:val="Normal"/>
    <w:uiPriority w:val="34"/>
    <w:qFormat/>
    <w:rsid w:val="003C03E6"/>
    <w:pPr>
      <w:ind w:left="720"/>
      <w:contextualSpacing/>
    </w:pPr>
  </w:style>
  <w:style w:type="paragraph" w:customStyle="1" w:styleId="Default">
    <w:name w:val="Default"/>
    <w:rsid w:val="005F02C0"/>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Revision">
    <w:name w:val="Revision"/>
    <w:hidden/>
    <w:uiPriority w:val="99"/>
    <w:semiHidden/>
    <w:rsid w:val="00EE662F"/>
    <w:pPr>
      <w:spacing w:after="0" w:line="240" w:lineRule="auto"/>
    </w:pPr>
  </w:style>
  <w:style w:type="character" w:styleId="CommentReference">
    <w:name w:val="annotation reference"/>
    <w:basedOn w:val="DefaultParagraphFont"/>
    <w:uiPriority w:val="99"/>
    <w:semiHidden/>
    <w:unhideWhenUsed/>
    <w:rsid w:val="00EE662F"/>
    <w:rPr>
      <w:sz w:val="16"/>
      <w:szCs w:val="16"/>
    </w:rPr>
  </w:style>
  <w:style w:type="paragraph" w:styleId="CommentText">
    <w:name w:val="annotation text"/>
    <w:basedOn w:val="Normal"/>
    <w:link w:val="CommentTextChar"/>
    <w:uiPriority w:val="99"/>
    <w:semiHidden/>
    <w:unhideWhenUsed/>
    <w:rsid w:val="00EE662F"/>
    <w:pPr>
      <w:spacing w:line="240" w:lineRule="auto"/>
    </w:pPr>
    <w:rPr>
      <w:sz w:val="20"/>
      <w:szCs w:val="20"/>
    </w:rPr>
  </w:style>
  <w:style w:type="character" w:customStyle="1" w:styleId="CommentTextChar">
    <w:name w:val="Comment Text Char"/>
    <w:basedOn w:val="DefaultParagraphFont"/>
    <w:link w:val="CommentText"/>
    <w:uiPriority w:val="99"/>
    <w:semiHidden/>
    <w:rsid w:val="00EE662F"/>
    <w:rPr>
      <w:sz w:val="20"/>
      <w:szCs w:val="20"/>
    </w:rPr>
  </w:style>
  <w:style w:type="paragraph" w:styleId="CommentSubject">
    <w:name w:val="annotation subject"/>
    <w:basedOn w:val="CommentText"/>
    <w:next w:val="CommentText"/>
    <w:link w:val="CommentSubjectChar"/>
    <w:uiPriority w:val="99"/>
    <w:semiHidden/>
    <w:unhideWhenUsed/>
    <w:rsid w:val="00EE662F"/>
    <w:rPr>
      <w:b/>
      <w:bCs/>
    </w:rPr>
  </w:style>
  <w:style w:type="character" w:customStyle="1" w:styleId="CommentSubjectChar">
    <w:name w:val="Comment Subject Char"/>
    <w:basedOn w:val="CommentTextChar"/>
    <w:link w:val="CommentSubject"/>
    <w:uiPriority w:val="99"/>
    <w:semiHidden/>
    <w:rsid w:val="00EE662F"/>
    <w:rPr>
      <w:b/>
      <w:bCs/>
      <w:sz w:val="20"/>
      <w:szCs w:val="20"/>
    </w:rPr>
  </w:style>
  <w:style w:type="paragraph" w:customStyle="1" w:styleId="TableParagraph">
    <w:name w:val="Table Paragraph"/>
    <w:basedOn w:val="Normal"/>
    <w:uiPriority w:val="1"/>
    <w:qFormat/>
    <w:rsid w:val="00C82C21"/>
    <w:pPr>
      <w:widowControl w:val="0"/>
      <w:autoSpaceDE w:val="0"/>
      <w:autoSpaceDN w:val="0"/>
      <w:spacing w:after="0" w:line="240" w:lineRule="auto"/>
    </w:pPr>
    <w:rPr>
      <w:rFonts w:ascii="Verdana" w:eastAsia="Verdana" w:hAnsi="Verdana" w:cs="Verdana"/>
      <w:lang w:bidi="en-US"/>
    </w:rPr>
  </w:style>
  <w:style w:type="paragraph" w:styleId="NoSpacing">
    <w:name w:val="No Spacing"/>
    <w:link w:val="NoSpacingChar"/>
    <w:uiPriority w:val="1"/>
    <w:qFormat/>
    <w:rsid w:val="000479AE"/>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0479AE"/>
    <w:rPr>
      <w:rFonts w:eastAsiaTheme="minorEastAsia"/>
    </w:rPr>
  </w:style>
  <w:style w:type="character" w:styleId="Hyperlink">
    <w:name w:val="Hyperlink"/>
    <w:basedOn w:val="DefaultParagraphFont"/>
    <w:uiPriority w:val="99"/>
    <w:unhideWhenUsed/>
    <w:rsid w:val="000479AE"/>
    <w:rPr>
      <w:color w:val="0563C1" w:themeColor="hyperlink"/>
      <w:u w:val="single"/>
    </w:rPr>
  </w:style>
  <w:style w:type="character" w:styleId="UnresolvedMention">
    <w:name w:val="Unresolved Mention"/>
    <w:basedOn w:val="DefaultParagraphFont"/>
    <w:uiPriority w:val="99"/>
    <w:semiHidden/>
    <w:unhideWhenUsed/>
    <w:rsid w:val="008003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757">
      <w:bodyDiv w:val="1"/>
      <w:marLeft w:val="0"/>
      <w:marRight w:val="0"/>
      <w:marTop w:val="0"/>
      <w:marBottom w:val="0"/>
      <w:divBdr>
        <w:top w:val="none" w:sz="0" w:space="0" w:color="auto"/>
        <w:left w:val="none" w:sz="0" w:space="0" w:color="auto"/>
        <w:bottom w:val="none" w:sz="0" w:space="0" w:color="auto"/>
        <w:right w:val="none" w:sz="0" w:space="0" w:color="auto"/>
      </w:divBdr>
    </w:div>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158471584">
      <w:bodyDiv w:val="1"/>
      <w:marLeft w:val="0"/>
      <w:marRight w:val="0"/>
      <w:marTop w:val="0"/>
      <w:marBottom w:val="0"/>
      <w:divBdr>
        <w:top w:val="none" w:sz="0" w:space="0" w:color="auto"/>
        <w:left w:val="none" w:sz="0" w:space="0" w:color="auto"/>
        <w:bottom w:val="none" w:sz="0" w:space="0" w:color="auto"/>
        <w:right w:val="none" w:sz="0" w:space="0" w:color="auto"/>
      </w:divBdr>
    </w:div>
    <w:div w:id="353465152">
      <w:bodyDiv w:val="1"/>
      <w:marLeft w:val="0"/>
      <w:marRight w:val="0"/>
      <w:marTop w:val="0"/>
      <w:marBottom w:val="0"/>
      <w:divBdr>
        <w:top w:val="none" w:sz="0" w:space="0" w:color="auto"/>
        <w:left w:val="none" w:sz="0" w:space="0" w:color="auto"/>
        <w:bottom w:val="none" w:sz="0" w:space="0" w:color="auto"/>
        <w:right w:val="none" w:sz="0" w:space="0" w:color="auto"/>
      </w:divBdr>
    </w:div>
    <w:div w:id="545609463">
      <w:bodyDiv w:val="1"/>
      <w:marLeft w:val="0"/>
      <w:marRight w:val="0"/>
      <w:marTop w:val="0"/>
      <w:marBottom w:val="0"/>
      <w:divBdr>
        <w:top w:val="none" w:sz="0" w:space="0" w:color="auto"/>
        <w:left w:val="none" w:sz="0" w:space="0" w:color="auto"/>
        <w:bottom w:val="none" w:sz="0" w:space="0" w:color="auto"/>
        <w:right w:val="none" w:sz="0" w:space="0" w:color="auto"/>
      </w:divBdr>
    </w:div>
    <w:div w:id="622230394">
      <w:bodyDiv w:val="1"/>
      <w:marLeft w:val="0"/>
      <w:marRight w:val="0"/>
      <w:marTop w:val="0"/>
      <w:marBottom w:val="0"/>
      <w:divBdr>
        <w:top w:val="none" w:sz="0" w:space="0" w:color="auto"/>
        <w:left w:val="none" w:sz="0" w:space="0" w:color="auto"/>
        <w:bottom w:val="none" w:sz="0" w:space="0" w:color="auto"/>
        <w:right w:val="none" w:sz="0" w:space="0" w:color="auto"/>
      </w:divBdr>
    </w:div>
    <w:div w:id="757016985">
      <w:bodyDiv w:val="1"/>
      <w:marLeft w:val="0"/>
      <w:marRight w:val="0"/>
      <w:marTop w:val="0"/>
      <w:marBottom w:val="0"/>
      <w:divBdr>
        <w:top w:val="none" w:sz="0" w:space="0" w:color="auto"/>
        <w:left w:val="none" w:sz="0" w:space="0" w:color="auto"/>
        <w:bottom w:val="none" w:sz="0" w:space="0" w:color="auto"/>
        <w:right w:val="none" w:sz="0" w:space="0" w:color="auto"/>
      </w:divBdr>
    </w:div>
    <w:div w:id="770198245">
      <w:bodyDiv w:val="1"/>
      <w:marLeft w:val="0"/>
      <w:marRight w:val="0"/>
      <w:marTop w:val="0"/>
      <w:marBottom w:val="0"/>
      <w:divBdr>
        <w:top w:val="none" w:sz="0" w:space="0" w:color="auto"/>
        <w:left w:val="none" w:sz="0" w:space="0" w:color="auto"/>
        <w:bottom w:val="none" w:sz="0" w:space="0" w:color="auto"/>
        <w:right w:val="none" w:sz="0" w:space="0" w:color="auto"/>
      </w:divBdr>
    </w:div>
    <w:div w:id="1152718166">
      <w:bodyDiv w:val="1"/>
      <w:marLeft w:val="0"/>
      <w:marRight w:val="0"/>
      <w:marTop w:val="0"/>
      <w:marBottom w:val="0"/>
      <w:divBdr>
        <w:top w:val="none" w:sz="0" w:space="0" w:color="auto"/>
        <w:left w:val="none" w:sz="0" w:space="0" w:color="auto"/>
        <w:bottom w:val="none" w:sz="0" w:space="0" w:color="auto"/>
        <w:right w:val="none" w:sz="0" w:space="0" w:color="auto"/>
      </w:divBdr>
    </w:div>
    <w:div w:id="1269503017">
      <w:bodyDiv w:val="1"/>
      <w:marLeft w:val="0"/>
      <w:marRight w:val="0"/>
      <w:marTop w:val="0"/>
      <w:marBottom w:val="0"/>
      <w:divBdr>
        <w:top w:val="none" w:sz="0" w:space="0" w:color="auto"/>
        <w:left w:val="none" w:sz="0" w:space="0" w:color="auto"/>
        <w:bottom w:val="none" w:sz="0" w:space="0" w:color="auto"/>
        <w:right w:val="none" w:sz="0" w:space="0" w:color="auto"/>
      </w:divBdr>
    </w:div>
    <w:div w:id="1406992878">
      <w:bodyDiv w:val="1"/>
      <w:marLeft w:val="0"/>
      <w:marRight w:val="0"/>
      <w:marTop w:val="0"/>
      <w:marBottom w:val="0"/>
      <w:divBdr>
        <w:top w:val="none" w:sz="0" w:space="0" w:color="auto"/>
        <w:left w:val="none" w:sz="0" w:space="0" w:color="auto"/>
        <w:bottom w:val="none" w:sz="0" w:space="0" w:color="auto"/>
        <w:right w:val="none" w:sz="0" w:space="0" w:color="auto"/>
      </w:divBdr>
    </w:div>
    <w:div w:id="1635016265">
      <w:bodyDiv w:val="1"/>
      <w:marLeft w:val="0"/>
      <w:marRight w:val="0"/>
      <w:marTop w:val="0"/>
      <w:marBottom w:val="0"/>
      <w:divBdr>
        <w:top w:val="none" w:sz="0" w:space="0" w:color="auto"/>
        <w:left w:val="none" w:sz="0" w:space="0" w:color="auto"/>
        <w:bottom w:val="none" w:sz="0" w:space="0" w:color="auto"/>
        <w:right w:val="none" w:sz="0" w:space="0" w:color="auto"/>
      </w:divBdr>
    </w:div>
    <w:div w:id="1678652369">
      <w:bodyDiv w:val="1"/>
      <w:marLeft w:val="0"/>
      <w:marRight w:val="0"/>
      <w:marTop w:val="0"/>
      <w:marBottom w:val="0"/>
      <w:divBdr>
        <w:top w:val="none" w:sz="0" w:space="0" w:color="auto"/>
        <w:left w:val="none" w:sz="0" w:space="0" w:color="auto"/>
        <w:bottom w:val="none" w:sz="0" w:space="0" w:color="auto"/>
        <w:right w:val="none" w:sz="0" w:space="0" w:color="auto"/>
      </w:divBdr>
    </w:div>
    <w:div w:id="1685548181">
      <w:bodyDiv w:val="1"/>
      <w:marLeft w:val="0"/>
      <w:marRight w:val="0"/>
      <w:marTop w:val="0"/>
      <w:marBottom w:val="0"/>
      <w:divBdr>
        <w:top w:val="none" w:sz="0" w:space="0" w:color="auto"/>
        <w:left w:val="none" w:sz="0" w:space="0" w:color="auto"/>
        <w:bottom w:val="none" w:sz="0" w:space="0" w:color="auto"/>
        <w:right w:val="none" w:sz="0" w:space="0" w:color="auto"/>
      </w:divBdr>
    </w:div>
    <w:div w:id="1892496704">
      <w:bodyDiv w:val="1"/>
      <w:marLeft w:val="0"/>
      <w:marRight w:val="0"/>
      <w:marTop w:val="0"/>
      <w:marBottom w:val="0"/>
      <w:divBdr>
        <w:top w:val="none" w:sz="0" w:space="0" w:color="auto"/>
        <w:left w:val="none" w:sz="0" w:space="0" w:color="auto"/>
        <w:bottom w:val="none" w:sz="0" w:space="0" w:color="auto"/>
        <w:right w:val="none" w:sz="0" w:space="0" w:color="auto"/>
      </w:divBdr>
    </w:div>
    <w:div w:id="1971280541">
      <w:bodyDiv w:val="1"/>
      <w:marLeft w:val="0"/>
      <w:marRight w:val="0"/>
      <w:marTop w:val="0"/>
      <w:marBottom w:val="0"/>
      <w:divBdr>
        <w:top w:val="none" w:sz="0" w:space="0" w:color="auto"/>
        <w:left w:val="none" w:sz="0" w:space="0" w:color="auto"/>
        <w:bottom w:val="none" w:sz="0" w:space="0" w:color="auto"/>
        <w:right w:val="none" w:sz="0" w:space="0" w:color="auto"/>
      </w:divBdr>
    </w:div>
    <w:div w:id="2031176348">
      <w:bodyDiv w:val="1"/>
      <w:marLeft w:val="0"/>
      <w:marRight w:val="0"/>
      <w:marTop w:val="0"/>
      <w:marBottom w:val="0"/>
      <w:divBdr>
        <w:top w:val="none" w:sz="0" w:space="0" w:color="auto"/>
        <w:left w:val="none" w:sz="0" w:space="0" w:color="auto"/>
        <w:bottom w:val="none" w:sz="0" w:space="0" w:color="auto"/>
        <w:right w:val="none" w:sz="0" w:space="0" w:color="auto"/>
      </w:divBdr>
    </w:div>
    <w:div w:id="2042855168">
      <w:bodyDiv w:val="1"/>
      <w:marLeft w:val="0"/>
      <w:marRight w:val="0"/>
      <w:marTop w:val="0"/>
      <w:marBottom w:val="0"/>
      <w:divBdr>
        <w:top w:val="none" w:sz="0" w:space="0" w:color="auto"/>
        <w:left w:val="none" w:sz="0" w:space="0" w:color="auto"/>
        <w:bottom w:val="none" w:sz="0" w:space="0" w:color="auto"/>
        <w:right w:val="none" w:sz="0" w:space="0" w:color="auto"/>
      </w:divBdr>
    </w:div>
    <w:div w:id="2123836670">
      <w:bodyDiv w:val="1"/>
      <w:marLeft w:val="0"/>
      <w:marRight w:val="0"/>
      <w:marTop w:val="0"/>
      <w:marBottom w:val="0"/>
      <w:divBdr>
        <w:top w:val="none" w:sz="0" w:space="0" w:color="auto"/>
        <w:left w:val="none" w:sz="0" w:space="0" w:color="auto"/>
        <w:bottom w:val="none" w:sz="0" w:space="0" w:color="auto"/>
        <w:right w:val="none" w:sz="0" w:space="0" w:color="auto"/>
      </w:divBdr>
    </w:div>
    <w:div w:id="2134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shs.texas.gov/dshs-ems-trauma-systems/applications-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9EC1878C34BD2B35309EB784ECA37"/>
        <w:category>
          <w:name w:val="General"/>
          <w:gallery w:val="placeholder"/>
        </w:category>
        <w:types>
          <w:type w:val="bbPlcHdr"/>
        </w:types>
        <w:behaviors>
          <w:behavior w:val="content"/>
        </w:behaviors>
        <w:guid w:val="{9E09A542-0054-46FC-93D3-93E0942C2390}"/>
      </w:docPartPr>
      <w:docPartBody>
        <w:p w:rsidR="00BA7503" w:rsidRDefault="00BA7503" w:rsidP="00BA7503">
          <w:pPr>
            <w:pStyle w:val="8299EC1878C34BD2B35309EB784ECA37"/>
          </w:pPr>
          <w:r>
            <w:rPr>
              <w:rFonts w:asciiTheme="majorHAnsi" w:eastAsiaTheme="majorEastAsia" w:hAnsiTheme="majorHAnsi" w:cstheme="majorBidi"/>
              <w:caps/>
              <w:color w:val="4472C4" w:themeColor="accent1"/>
              <w:sz w:val="80"/>
              <w:szCs w:val="80"/>
            </w:rPr>
            <w:t>[Document title]</w:t>
          </w:r>
        </w:p>
      </w:docPartBody>
    </w:docPart>
    <w:docPart>
      <w:docPartPr>
        <w:name w:val="086B7C1087584C458B41AD555301B1A6"/>
        <w:category>
          <w:name w:val="General"/>
          <w:gallery w:val="placeholder"/>
        </w:category>
        <w:types>
          <w:type w:val="bbPlcHdr"/>
        </w:types>
        <w:behaviors>
          <w:behavior w:val="content"/>
        </w:behaviors>
        <w:guid w:val="{B4029D29-6490-477A-A8B5-E099B523B42E}"/>
      </w:docPartPr>
      <w:docPartBody>
        <w:p w:rsidR="00BA7503" w:rsidRDefault="00BA7503" w:rsidP="00BA7503">
          <w:pPr>
            <w:pStyle w:val="086B7C1087584C458B41AD555301B1A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03"/>
    <w:rsid w:val="00016000"/>
    <w:rsid w:val="000529BB"/>
    <w:rsid w:val="0007598D"/>
    <w:rsid w:val="000826D3"/>
    <w:rsid w:val="00091FEA"/>
    <w:rsid w:val="00185CD3"/>
    <w:rsid w:val="00291B97"/>
    <w:rsid w:val="002D070B"/>
    <w:rsid w:val="00322007"/>
    <w:rsid w:val="00326B60"/>
    <w:rsid w:val="003C3E6B"/>
    <w:rsid w:val="00444703"/>
    <w:rsid w:val="004456CD"/>
    <w:rsid w:val="004D416E"/>
    <w:rsid w:val="005405B5"/>
    <w:rsid w:val="0059047F"/>
    <w:rsid w:val="005C39AD"/>
    <w:rsid w:val="005D6970"/>
    <w:rsid w:val="006718D5"/>
    <w:rsid w:val="00693822"/>
    <w:rsid w:val="006E164C"/>
    <w:rsid w:val="007643FE"/>
    <w:rsid w:val="007C3B89"/>
    <w:rsid w:val="008011AA"/>
    <w:rsid w:val="0092792E"/>
    <w:rsid w:val="009D1AB9"/>
    <w:rsid w:val="00A50186"/>
    <w:rsid w:val="00AB1724"/>
    <w:rsid w:val="00AD5271"/>
    <w:rsid w:val="00AE5001"/>
    <w:rsid w:val="00B117CC"/>
    <w:rsid w:val="00BA7503"/>
    <w:rsid w:val="00BC34FE"/>
    <w:rsid w:val="00C13978"/>
    <w:rsid w:val="00D62AD9"/>
    <w:rsid w:val="00D652D4"/>
    <w:rsid w:val="00DA0246"/>
    <w:rsid w:val="00F050E6"/>
    <w:rsid w:val="00F178BB"/>
    <w:rsid w:val="00F3221B"/>
    <w:rsid w:val="00F53CEA"/>
    <w:rsid w:val="00F94EC0"/>
    <w:rsid w:val="00FA7BE2"/>
    <w:rsid w:val="00F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9EC1878C34BD2B35309EB784ECA37">
    <w:name w:val="8299EC1878C34BD2B35309EB784ECA37"/>
    <w:rsid w:val="00BA7503"/>
  </w:style>
  <w:style w:type="paragraph" w:customStyle="1" w:styleId="086B7C1087584C458B41AD555301B1A6">
    <w:name w:val="086B7C1087584C458B41AD555301B1A6"/>
    <w:rsid w:val="00BA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2016-08-31T00:00:00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CMY3SAAUD4RK-1550738823-51838</_dlc_DocId>
    <_dlc_DocIdUrl xmlns="711ea9ae-8cb9-4f12-967b-77d14ad63150">
      <Url>https://txhhs.sharepoint.com/sites/DSHS/reg/ems/_layouts/15/DocIdRedir.aspx?ID=CMY3SAAUD4RK-1550738823-51838</Url>
      <Description>CMY3SAAUD4RK-1550738823-51838</Description>
    </_dlc_DocIdUrl>
    <lcf76f155ced4ddcb4097134ff3c332f xmlns="505b37a6-56d9-4db2-80c9-2b8026d10b57">
      <Terms xmlns="http://schemas.microsoft.com/office/infopath/2007/PartnerControls"/>
    </lcf76f155ced4ddcb4097134ff3c332f>
    <_dlc_DocIdPersistId xmlns="711ea9ae-8cb9-4f12-967b-77d14ad63150" xsi:nil="true"/>
    <Notes xmlns="505b37a6-56d9-4db2-80c9-2b8026d10b57" xsi:nil="true"/>
    <InVersa xmlns="505b37a6-56d9-4db2-80c9-2b8026d10b57">false</InVersa>
    <Document_x0020_Status xmlns="505b37a6-56d9-4db2-80c9-2b8026d10b57">Draft in Process</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FE6F1A7080640935F3908243D14DD" ma:contentTypeVersion="25" ma:contentTypeDescription="Create a new document." ma:contentTypeScope="" ma:versionID="5d99e262adb2939f6bed813951d9d5d9">
  <xsd:schema xmlns:xsd="http://www.w3.org/2001/XMLSchema" xmlns:xs="http://www.w3.org/2001/XMLSchema" xmlns:p="http://schemas.microsoft.com/office/2006/metadata/properties" xmlns:ns2="711ea9ae-8cb9-4f12-967b-77d14ad63150" xmlns:ns3="aa0d8157-7f9d-466f-910e-ff51d976588d" xmlns:ns4="505b37a6-56d9-4db2-80c9-2b8026d10b57" xmlns:ns5="d853a810-d2a2-4c28-9ad9-9100c9a22e04" targetNamespace="http://schemas.microsoft.com/office/2006/metadata/properties" ma:root="true" ma:fieldsID="3b3854ce771b366c1197d26b34b1acd1" ns2:_="" ns3:_="" ns4:_="" ns5:_="">
    <xsd:import namespace="711ea9ae-8cb9-4f12-967b-77d14ad63150"/>
    <xsd:import namespace="aa0d8157-7f9d-466f-910e-ff51d976588d"/>
    <xsd:import namespace="505b37a6-56d9-4db2-80c9-2b8026d10b57"/>
    <xsd:import namespace="d853a810-d2a2-4c28-9ad9-9100c9a22e04"/>
    <xsd:element name="properties">
      <xsd:complexType>
        <xsd:sequence>
          <xsd:element name="documentManagement">
            <xsd:complexType>
              <xsd:all>
                <xsd:element ref="ns2:_dlc_DocIdUrl" minOccurs="0"/>
                <xsd:element ref="ns3:SharedWithUsers" minOccurs="0"/>
                <xsd:element ref="ns3:SharingHintHash"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PersistI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5:TaxCatchAll" minOccurs="0"/>
                <xsd:element ref="ns4:Document_x0020_Status" minOccurs="0"/>
                <xsd:element ref="ns4:Notes" minOccurs="0"/>
                <xsd:element ref="ns4:InVers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10" nillable="true" ma:displayName="Shared With Details" ma:description="" ma:hidden="true" ma:internalName="SharedWithDetails" ma:readOnly="true">
      <xsd:simpleType>
        <xsd:restriction base="dms:Note"/>
      </xsd:simpleType>
    </xsd:element>
    <xsd:element name="_dlc_DocId" ma:index="15"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d8157-7f9d-466f-910e-ff51d97658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b37a6-56d9-4db2-80c9-2b8026d10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Document_x0020_Status" ma:index="28" nillable="true" ma:displayName="Document Status" ma:default="Draft in Process" ma:description="Change the status of the document after review." ma:format="Dropdown" ma:internalName="Document_x0020_Status">
      <xsd:simpleType>
        <xsd:restriction base="dms:Choice">
          <xsd:enumeration value="Ready for Supervisor Review"/>
          <xsd:enumeration value="Changes Needed"/>
          <xsd:enumeration value="Approved"/>
          <xsd:enumeration value="Draft in Process"/>
          <xsd:enumeration value="Retain Original Version"/>
          <xsd:enumeration value="Approval Requested to Destroy"/>
          <xsd:enumeration value="Destroy per Retention Policy Schedule"/>
          <xsd:enumeration value="Retire to Historical"/>
        </xsd:restriction>
      </xsd:simpleType>
    </xsd:element>
    <xsd:element name="Notes" ma:index="29" nillable="true" ma:displayName="Notes" ma:format="Dropdown" ma:internalName="Notes">
      <xsd:simpleType>
        <xsd:restriction base="dms:Note">
          <xsd:maxLength value="255"/>
        </xsd:restriction>
      </xsd:simpleType>
    </xsd:element>
    <xsd:element name="InVersa" ma:index="30" nillable="true" ma:displayName="In Versa" ma:default="0" ma:description="Are these attachments saved in versa?" ma:format="Dropdown" ma:internalName="InVersa">
      <xsd:simpleType>
        <xsd:restriction base="dms:Boolea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F53760-3DB6-4353-AE4F-79A44A5370E9}">
  <ds:schemaRefs>
    <ds:schemaRef ds:uri="http://schemas.microsoft.com/office/2006/metadata/properties"/>
    <ds:schemaRef ds:uri="http://schemas.openxmlformats.org/package/2006/metadata/core-properties"/>
    <ds:schemaRef ds:uri="http://purl.org/dc/elements/1.1/"/>
    <ds:schemaRef ds:uri="aa0d8157-7f9d-466f-910e-ff51d976588d"/>
    <ds:schemaRef ds:uri="http://schemas.microsoft.com/office/infopath/2007/PartnerControls"/>
    <ds:schemaRef ds:uri="http://schemas.microsoft.com/office/2006/documentManagement/types"/>
    <ds:schemaRef ds:uri="d853a810-d2a2-4c28-9ad9-9100c9a22e04"/>
    <ds:schemaRef ds:uri="505b37a6-56d9-4db2-80c9-2b8026d10b57"/>
    <ds:schemaRef ds:uri="711ea9ae-8cb9-4f12-967b-77d14ad6315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6DCB3AC-A806-4B0A-84D5-110720DC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ea9ae-8cb9-4f12-967b-77d14ad63150"/>
    <ds:schemaRef ds:uri="aa0d8157-7f9d-466f-910e-ff51d976588d"/>
    <ds:schemaRef ds:uri="505b37a6-56d9-4db2-80c9-2b8026d10b57"/>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A6764-5357-4225-9F19-6EFEAE8E543C}">
  <ds:schemaRefs>
    <ds:schemaRef ds:uri="http://schemas.microsoft.com/sharepoint/events"/>
  </ds:schemaRefs>
</ds:datastoreItem>
</file>

<file path=customXml/itemProps5.xml><?xml version="1.0" encoding="utf-8"?>
<ds:datastoreItem xmlns:ds="http://schemas.openxmlformats.org/officeDocument/2006/customXml" ds:itemID="{500DB404-953B-4014-BE24-C148F866A480}">
  <ds:schemaRefs>
    <ds:schemaRef ds:uri="http://schemas.microsoft.com/sharepoint/v3/contenttype/forms"/>
  </ds:schemaRefs>
</ds:datastoreItem>
</file>

<file path=customXml/itemProps6.xml><?xml version="1.0" encoding="utf-8"?>
<ds:datastoreItem xmlns:ds="http://schemas.openxmlformats.org/officeDocument/2006/customXml" ds:itemID="{18445CA5-16AE-4512-A9BA-AAF95BAF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3077</Words>
  <Characters>17545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lEVEL i MATERNAL sELF-Assessment</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 MATERNAL Self-Assessment</dc:title>
  <dc:subject>Instructions</dc:subject>
  <dc:creator>Lightfoot,Debra M (DSHS)</dc:creator>
  <cp:keywords/>
  <dc:description/>
  <cp:lastModifiedBy>Kitchen,Adrienne (DSHS)</cp:lastModifiedBy>
  <cp:revision>2</cp:revision>
  <cp:lastPrinted>2018-11-28T20:14:00Z</cp:lastPrinted>
  <dcterms:created xsi:type="dcterms:W3CDTF">2023-12-01T20:26:00Z</dcterms:created>
  <dcterms:modified xsi:type="dcterms:W3CDTF">2023-12-01T20:26:00Z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0x0101009D5FE6F1A7080640935F3908243D14DD</vt:lpwstr>
  </property>
  <property fmtid="{D5CDD505-2E9C-101B-9397-08002B2CF9AE}" pid="3" name="_dlc_DocIdItemGuid">
    <vt:lpwstr>72350216-51fc-4444-ad54-7aaf8dfd8e7b</vt:lpwstr>
  </property>
  <property fmtid="{D5CDD505-2E9C-101B-9397-08002B2CF9AE}" pid="4" name="MediaServiceImageTags">
    <vt:lpwstr/>
  </property>
</Properties>
</file>