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397CD" w14:textId="77777777" w:rsidR="00382335" w:rsidRDefault="00A62AF2" w:rsidP="00FB2519">
      <w:pPr>
        <w:pStyle w:val="Heading1"/>
      </w:pPr>
      <w:r w:rsidRPr="00A62AF2">
        <w:t>Look at L</w:t>
      </w:r>
      <w:r>
        <w:t>aboratory Cultures</w:t>
      </w:r>
      <w:r w:rsidR="004464CE">
        <w:t xml:space="preserve"> (start with first positive blood culture)</w:t>
      </w:r>
    </w:p>
    <w:p w14:paraId="49A37D32" w14:textId="77777777" w:rsidR="00A62AF2" w:rsidRDefault="00A62AF2" w:rsidP="00030802">
      <w:pPr>
        <w:pStyle w:val="Heading2"/>
      </w:pPr>
      <w:r>
        <w:t>Was the culture on ICU day 3 or later (ICU admit date = Day 1)? This assumes the date of event is the day of the culture or later.</w:t>
      </w:r>
    </w:p>
    <w:p w14:paraId="2006CC65" w14:textId="77777777" w:rsidR="00A62AF2" w:rsidRDefault="00030802" w:rsidP="00030802">
      <w:pPr>
        <w:pStyle w:val="Heading3"/>
      </w:pPr>
      <w:r>
        <w:t>If N</w:t>
      </w:r>
      <w:r w:rsidR="00FB2519">
        <w:t>o, are there any other positive blood cultures?</w:t>
      </w:r>
    </w:p>
    <w:p w14:paraId="3FDC0161" w14:textId="77777777" w:rsidR="00FB2519" w:rsidRDefault="00FB2519" w:rsidP="00030802">
      <w:pPr>
        <w:pStyle w:val="Heading4"/>
      </w:pPr>
      <w:r>
        <w:t>If no, then stop. Go to next Medical Record.</w:t>
      </w:r>
    </w:p>
    <w:p w14:paraId="762DB309" w14:textId="77777777" w:rsidR="00FB2519" w:rsidRDefault="00FB2519" w:rsidP="00030802">
      <w:pPr>
        <w:pStyle w:val="Heading4"/>
      </w:pPr>
      <w:r>
        <w:t xml:space="preserve">If </w:t>
      </w:r>
      <w:proofErr w:type="gramStart"/>
      <w:r>
        <w:t>Yes</w:t>
      </w:r>
      <w:proofErr w:type="gramEnd"/>
      <w:r>
        <w:t xml:space="preserve">, was the </w:t>
      </w:r>
      <w:r w:rsidR="00A53B07">
        <w:t xml:space="preserve">subsequent </w:t>
      </w:r>
      <w:r>
        <w:t>culture within the RIT window of the POA LCBI?</w:t>
      </w:r>
    </w:p>
    <w:p w14:paraId="523A6770" w14:textId="77777777" w:rsidR="00FB2519" w:rsidRDefault="00FB2519" w:rsidP="00030802">
      <w:pPr>
        <w:pStyle w:val="Heading5"/>
      </w:pPr>
      <w:r w:rsidRPr="00FB2519">
        <w:t xml:space="preserve">If yes, </w:t>
      </w:r>
      <w:r>
        <w:t>t</w:t>
      </w:r>
      <w:r w:rsidRPr="00FB2519">
        <w:t xml:space="preserve">his is considered the same infection as the POA infection. </w:t>
      </w:r>
      <w:r w:rsidR="004464CE">
        <w:t>Repeat Step I for subsequent positive blood cultures</w:t>
      </w:r>
      <w:r>
        <w:t>.</w:t>
      </w:r>
      <w:r w:rsidR="004464CE">
        <w:t xml:space="preserve"> If none, go to next Medical Record.</w:t>
      </w:r>
    </w:p>
    <w:p w14:paraId="259F279A" w14:textId="77777777" w:rsidR="00A53B07" w:rsidRDefault="00FB2519" w:rsidP="00030802">
      <w:pPr>
        <w:pStyle w:val="Heading5"/>
      </w:pPr>
      <w:r w:rsidRPr="00FB2519">
        <w:t xml:space="preserve">If no, </w:t>
      </w:r>
      <w:r w:rsidR="00A53B07">
        <w:t xml:space="preserve">go to Step </w:t>
      </w:r>
      <w:r w:rsidR="004464CE">
        <w:t>I.B</w:t>
      </w:r>
    </w:p>
    <w:p w14:paraId="65BF18B5" w14:textId="77777777" w:rsidR="00A53B07" w:rsidRDefault="00030802" w:rsidP="00A53B07">
      <w:pPr>
        <w:pStyle w:val="Heading3"/>
      </w:pPr>
      <w:r>
        <w:t xml:space="preserve">If </w:t>
      </w:r>
      <w:proofErr w:type="gramStart"/>
      <w:r>
        <w:t>Yes</w:t>
      </w:r>
      <w:proofErr w:type="gramEnd"/>
      <w:r>
        <w:t xml:space="preserve">, go to Step </w:t>
      </w:r>
      <w:r w:rsidR="004464CE">
        <w:t>I.B</w:t>
      </w:r>
    </w:p>
    <w:p w14:paraId="6F23C8D1" w14:textId="77777777" w:rsidR="00C640D8" w:rsidRDefault="00C640D8" w:rsidP="004464CE">
      <w:pPr>
        <w:pStyle w:val="Heading2"/>
      </w:pPr>
      <w:r>
        <w:t xml:space="preserve">Was organism cultured a </w:t>
      </w:r>
      <w:r w:rsidR="004464CE">
        <w:t>recognized pathogen</w:t>
      </w:r>
      <w:r>
        <w:t>?</w:t>
      </w:r>
    </w:p>
    <w:p w14:paraId="4ADBFDCD" w14:textId="77777777" w:rsidR="00C640D8" w:rsidRDefault="00C640D8" w:rsidP="00C640D8">
      <w:pPr>
        <w:pStyle w:val="Heading3"/>
      </w:pPr>
      <w:r>
        <w:t>If No, Was the organism cultured a common commensal</w:t>
      </w:r>
      <w:r w:rsidRPr="00C640D8">
        <w:t xml:space="preserve"> </w:t>
      </w:r>
      <w:r>
        <w:t>with 2 or more separate (defined as having different disinfection events) positive blood cultures drawn within 1 day of each other?</w:t>
      </w:r>
    </w:p>
    <w:p w14:paraId="74A46F52" w14:textId="77777777" w:rsidR="00C640D8" w:rsidRPr="00C640D8" w:rsidRDefault="00A11CC9" w:rsidP="00A11CC9">
      <w:pPr>
        <w:pStyle w:val="Heading4"/>
      </w:pPr>
      <w:r>
        <w:t>If N</w:t>
      </w:r>
      <w:r w:rsidR="00C640D8">
        <w:t>o, this is not a CLABSI. Repeat Step I for subsequent blood cultures. If none, go to next Medical Record.</w:t>
      </w:r>
    </w:p>
    <w:p w14:paraId="634F926D" w14:textId="77777777" w:rsidR="00C640D8" w:rsidRDefault="00C640D8" w:rsidP="00C640D8">
      <w:pPr>
        <w:pStyle w:val="Heading4"/>
      </w:pPr>
      <w:r>
        <w:t>If Yes, Did patient have documented fever, chills or hypotension* within the infection window?</w:t>
      </w:r>
      <w:r w:rsidR="00A11CC9" w:rsidRPr="00A11CC9">
        <w:t xml:space="preserve"> </w:t>
      </w:r>
      <w:r w:rsidR="00A11CC9">
        <w:t>(*see facility guidelines for definition)</w:t>
      </w:r>
    </w:p>
    <w:p w14:paraId="7EB14054" w14:textId="77777777" w:rsidR="00A11CC9" w:rsidRDefault="00C640D8" w:rsidP="00C640D8">
      <w:pPr>
        <w:pStyle w:val="Heading5"/>
      </w:pPr>
      <w:r>
        <w:t xml:space="preserve">If no, </w:t>
      </w:r>
      <w:r w:rsidR="00A11CC9">
        <w:t>was the patient ≤ 1?</w:t>
      </w:r>
    </w:p>
    <w:p w14:paraId="70FDC375" w14:textId="77777777" w:rsidR="00A11CC9" w:rsidRDefault="00A11CC9" w:rsidP="00A11CC9">
      <w:pPr>
        <w:pStyle w:val="Heading6"/>
      </w:pPr>
      <w:r>
        <w:t>If No, this is not a CLABSI. Repeat Step I for subsequent blood cultures. If none, go to next Medical Record.</w:t>
      </w:r>
    </w:p>
    <w:p w14:paraId="524063E7" w14:textId="77777777" w:rsidR="00A11CC9" w:rsidRDefault="00A11CC9" w:rsidP="00A11CC9">
      <w:pPr>
        <w:pStyle w:val="Heading6"/>
      </w:pPr>
      <w:r>
        <w:t>If Yes, Did the patient have documented hypothermia (&lt;36</w:t>
      </w:r>
      <w:r w:rsidR="00345D0E">
        <w:t xml:space="preserve"> or 96.8</w:t>
      </w:r>
      <w:r>
        <w:t xml:space="preserve">), apnea* or bradycardia*? </w:t>
      </w:r>
    </w:p>
    <w:p w14:paraId="0B456D43" w14:textId="77777777" w:rsidR="00A11CC9" w:rsidRDefault="00A11CC9" w:rsidP="00A11CC9">
      <w:pPr>
        <w:pStyle w:val="Heading7"/>
      </w:pPr>
      <w:r>
        <w:t>If No, this is not a CLABSI. Repeat Step I for subsequent blood cultures. If none, go to next Medical Record.</w:t>
      </w:r>
    </w:p>
    <w:p w14:paraId="017D5CBD" w14:textId="77777777" w:rsidR="00A11CC9" w:rsidRPr="00A11CC9" w:rsidRDefault="00A11CC9" w:rsidP="00A11CC9">
      <w:pPr>
        <w:pStyle w:val="Heading7"/>
      </w:pPr>
      <w:r>
        <w:t xml:space="preserve">If </w:t>
      </w:r>
      <w:proofErr w:type="gramStart"/>
      <w:r>
        <w:t>Yes</w:t>
      </w:r>
      <w:proofErr w:type="gramEnd"/>
      <w:r>
        <w:t>, go to step II.</w:t>
      </w:r>
    </w:p>
    <w:p w14:paraId="415B7762" w14:textId="77777777" w:rsidR="00C640D8" w:rsidRDefault="00A11CC9" w:rsidP="00A11CC9">
      <w:pPr>
        <w:pStyle w:val="Heading5"/>
      </w:pPr>
      <w:r>
        <w:t xml:space="preserve">If </w:t>
      </w:r>
      <w:proofErr w:type="gramStart"/>
      <w:r>
        <w:t>Yes</w:t>
      </w:r>
      <w:proofErr w:type="gramEnd"/>
      <w:r>
        <w:t>, go to Step II.</w:t>
      </w:r>
    </w:p>
    <w:p w14:paraId="6CFFB155" w14:textId="77777777" w:rsidR="004464CE" w:rsidRDefault="004464CE" w:rsidP="004464CE">
      <w:pPr>
        <w:pStyle w:val="Heading3"/>
      </w:pPr>
      <w:r>
        <w:t xml:space="preserve">If </w:t>
      </w:r>
      <w:proofErr w:type="gramStart"/>
      <w:r>
        <w:t>Yes</w:t>
      </w:r>
      <w:proofErr w:type="gramEnd"/>
      <w:r>
        <w:t>, go to Step II</w:t>
      </w:r>
    </w:p>
    <w:p w14:paraId="2843012B" w14:textId="77777777" w:rsidR="00030802" w:rsidRDefault="00030802" w:rsidP="00030802">
      <w:pPr>
        <w:pStyle w:val="Heading1"/>
      </w:pPr>
      <w:r>
        <w:t>Evidence of CVC</w:t>
      </w:r>
    </w:p>
    <w:p w14:paraId="2D9088B1" w14:textId="77777777" w:rsidR="00030802" w:rsidRDefault="00030802" w:rsidP="00030802">
      <w:pPr>
        <w:pStyle w:val="Heading2"/>
      </w:pPr>
      <w:r>
        <w:t xml:space="preserve">Did the patient have a CVC in place within the previous 4 days of the culture date (Day -4 with day of culture = day 0) </w:t>
      </w:r>
    </w:p>
    <w:p w14:paraId="1CD8BF60" w14:textId="77777777" w:rsidR="00030802" w:rsidRDefault="00030802" w:rsidP="00030802">
      <w:pPr>
        <w:pStyle w:val="Heading3"/>
      </w:pPr>
      <w:r>
        <w:t>If No, then stop. If no other positive blood cultures, go to the next Medical Record. If, sub</w:t>
      </w:r>
      <w:r w:rsidR="004464CE">
        <w:t>sequent blood cultures, repeat S</w:t>
      </w:r>
      <w:r>
        <w:t>tep I</w:t>
      </w:r>
      <w:r w:rsidR="004464CE">
        <w:t>.</w:t>
      </w:r>
    </w:p>
    <w:p w14:paraId="42328DE2" w14:textId="77777777" w:rsidR="00C640D8" w:rsidRDefault="001F5C70" w:rsidP="001F5C70">
      <w:pPr>
        <w:pStyle w:val="Heading3"/>
      </w:pPr>
      <w:r>
        <w:t xml:space="preserve">If </w:t>
      </w:r>
      <w:proofErr w:type="gramStart"/>
      <w:r>
        <w:t>Yes</w:t>
      </w:r>
      <w:proofErr w:type="gramEnd"/>
      <w:r>
        <w:t xml:space="preserve">, </w:t>
      </w:r>
      <w:r w:rsidR="00C640D8">
        <w:t>was the CVC in place on the date of event or the day before?</w:t>
      </w:r>
    </w:p>
    <w:p w14:paraId="2879DFEF" w14:textId="77777777" w:rsidR="00C640D8" w:rsidRDefault="00C640D8" w:rsidP="00C640D8">
      <w:pPr>
        <w:pStyle w:val="Heading4"/>
      </w:pPr>
      <w:r>
        <w:lastRenderedPageBreak/>
        <w:t xml:space="preserve">If no, Stop. This is not a CLABSI. Repeat Step I for subsequent blood cultures. If none, go to next Medical Record. </w:t>
      </w:r>
    </w:p>
    <w:p w14:paraId="66909C94" w14:textId="77777777" w:rsidR="00C640D8" w:rsidRDefault="00C640D8" w:rsidP="00C640D8">
      <w:pPr>
        <w:pStyle w:val="Heading4"/>
      </w:pPr>
      <w:r>
        <w:t>If yes, Was the CVC in place for &gt; 2 days?</w:t>
      </w:r>
    </w:p>
    <w:p w14:paraId="54D3C1EA" w14:textId="77777777" w:rsidR="001F5C70" w:rsidRDefault="00C640D8" w:rsidP="00C640D8">
      <w:pPr>
        <w:pStyle w:val="Heading5"/>
      </w:pPr>
      <w:r>
        <w:t>If No, Stop. This is not a CLABSI. Repeat Step I for subsequent blood cultures. If none, go to next Medical Record.</w:t>
      </w:r>
    </w:p>
    <w:p w14:paraId="5AC31A47" w14:textId="77777777" w:rsidR="00C640D8" w:rsidRPr="00C640D8" w:rsidRDefault="00C640D8" w:rsidP="00C640D8">
      <w:pPr>
        <w:pStyle w:val="Heading5"/>
      </w:pPr>
      <w:r>
        <w:t xml:space="preserve">If Yes, Go to Step III. </w:t>
      </w:r>
    </w:p>
    <w:p w14:paraId="09D401B1" w14:textId="77777777" w:rsidR="004464CE" w:rsidRDefault="004464CE" w:rsidP="004464CE">
      <w:pPr>
        <w:pStyle w:val="Heading1"/>
      </w:pPr>
      <w:r>
        <w:t>Attributed to ICU</w:t>
      </w:r>
    </w:p>
    <w:p w14:paraId="2551AC5C" w14:textId="77777777" w:rsidR="004464CE" w:rsidRDefault="004464CE" w:rsidP="004464CE">
      <w:pPr>
        <w:pStyle w:val="Heading2"/>
      </w:pPr>
      <w:r>
        <w:t xml:space="preserve">Was the patient </w:t>
      </w:r>
      <w:r w:rsidR="00C640D8">
        <w:t>admitted to</w:t>
      </w:r>
      <w:r>
        <w:t xml:space="preserve"> ICU on the day of the suspect CLABSI or the day before?</w:t>
      </w:r>
    </w:p>
    <w:p w14:paraId="494DFCB8" w14:textId="77777777" w:rsidR="004464CE" w:rsidRDefault="004464CE" w:rsidP="004464CE">
      <w:pPr>
        <w:pStyle w:val="Heading3"/>
      </w:pPr>
      <w:r>
        <w:t xml:space="preserve">If No, then go to Step IV.  </w:t>
      </w:r>
    </w:p>
    <w:p w14:paraId="4FE4FAA1" w14:textId="77777777" w:rsidR="004464CE" w:rsidRPr="004464CE" w:rsidRDefault="004464CE" w:rsidP="00D12B9F">
      <w:pPr>
        <w:pStyle w:val="Heading3"/>
      </w:pPr>
      <w:r>
        <w:t xml:space="preserve">If </w:t>
      </w:r>
      <w:proofErr w:type="gramStart"/>
      <w:r>
        <w:t>Yes</w:t>
      </w:r>
      <w:proofErr w:type="gramEnd"/>
      <w:r>
        <w:t xml:space="preserve">, then </w:t>
      </w:r>
      <w:r w:rsidR="00C640D8">
        <w:t xml:space="preserve">CLABSI is attributed to previous location and if previous location was not an ICU, this CLABSI is not reportable for Texas. If no other positive blood cultures, then go to next Medical Record. If others, repeat step I. </w:t>
      </w:r>
      <w:r w:rsidR="003E010A">
        <w:t>If previous location was an ICU, continue to Step IV.</w:t>
      </w:r>
    </w:p>
    <w:p w14:paraId="1E6FDFE3" w14:textId="77777777" w:rsidR="001F5C70" w:rsidRDefault="00C640D8" w:rsidP="001F5C70">
      <w:pPr>
        <w:pStyle w:val="Heading1"/>
      </w:pPr>
      <w:r>
        <w:t>Secondary to other Infection</w:t>
      </w:r>
    </w:p>
    <w:p w14:paraId="44ECC26F" w14:textId="77777777" w:rsidR="001F5C70" w:rsidRDefault="001F5C70" w:rsidP="001F5C70">
      <w:pPr>
        <w:pStyle w:val="Heading2"/>
      </w:pPr>
      <w:r>
        <w:t>Is this positive blood related to an infection at another site? Is there a positive culture from a different source (wound/urine?)?</w:t>
      </w:r>
    </w:p>
    <w:p w14:paraId="49EBF44A" w14:textId="77777777" w:rsidR="001F5C70" w:rsidRDefault="001F5C70" w:rsidP="001F5C70">
      <w:pPr>
        <w:pStyle w:val="Heading3"/>
      </w:pPr>
      <w:r>
        <w:t>If no, then go to S</w:t>
      </w:r>
      <w:r w:rsidR="00C640D8">
        <w:t xml:space="preserve">tep </w:t>
      </w:r>
      <w:r>
        <w:t>V</w:t>
      </w:r>
    </w:p>
    <w:p w14:paraId="7C079E29" w14:textId="77777777" w:rsidR="001F5C70" w:rsidRDefault="001F5C70" w:rsidP="001F5C70">
      <w:pPr>
        <w:pStyle w:val="Heading3"/>
      </w:pPr>
      <w:r>
        <w:t>If Yes, Does the culture match the blood culture?</w:t>
      </w:r>
    </w:p>
    <w:p w14:paraId="4B4B7E95" w14:textId="77777777" w:rsidR="006F1659" w:rsidRDefault="001F5C70" w:rsidP="001F5C70">
      <w:pPr>
        <w:pStyle w:val="Heading4"/>
      </w:pPr>
      <w:r>
        <w:t xml:space="preserve">If </w:t>
      </w:r>
      <w:r w:rsidR="00CA558D">
        <w:t>NO</w:t>
      </w:r>
      <w:r>
        <w:t>,</w:t>
      </w:r>
      <w:r w:rsidR="006F1659">
        <w:t xml:space="preserve"> Is the blood isolate an element used to meet he site specific criterion for another infection (BURN, JNT, MEN, OREP, PNU2, PNU3, UMB, BONE, DISC, GIT, IAB, SA, USI, ENDO)?</w:t>
      </w:r>
      <w:r>
        <w:t xml:space="preserve"> </w:t>
      </w:r>
    </w:p>
    <w:p w14:paraId="2A44055A" w14:textId="77777777" w:rsidR="006F1659" w:rsidRDefault="006F1659" w:rsidP="006F1659">
      <w:pPr>
        <w:pStyle w:val="Heading5"/>
      </w:pPr>
      <w:r>
        <w:t xml:space="preserve">If No, Repeat Step III for any other non-blood positive cultures. If no more are found, Go to </w:t>
      </w:r>
      <w:r w:rsidR="00CA558D">
        <w:t>Step V</w:t>
      </w:r>
    </w:p>
    <w:p w14:paraId="0E8E24C4" w14:textId="77777777" w:rsidR="00CA558D" w:rsidRDefault="00CA558D" w:rsidP="00CA558D">
      <w:pPr>
        <w:pStyle w:val="Heading5"/>
      </w:pPr>
      <w:r>
        <w:t xml:space="preserve">If </w:t>
      </w:r>
      <w:proofErr w:type="gramStart"/>
      <w:r>
        <w:t>Yes</w:t>
      </w:r>
      <w:proofErr w:type="gramEnd"/>
      <w:r>
        <w:t xml:space="preserve">, was it cultured within the Secondary BSI Attribution period (Infection Window + RIT) </w:t>
      </w:r>
    </w:p>
    <w:p w14:paraId="7E252939" w14:textId="77777777" w:rsidR="00CA558D" w:rsidRDefault="00CA558D" w:rsidP="00CA558D">
      <w:pPr>
        <w:pStyle w:val="Heading6"/>
      </w:pPr>
      <w:r>
        <w:t xml:space="preserve">If No, repeat Step III for any other non-blood positive cultures. If no more are found, Go to </w:t>
      </w:r>
      <w:r w:rsidR="00C640D8">
        <w:t xml:space="preserve">Step </w:t>
      </w:r>
      <w:r>
        <w:t>V</w:t>
      </w:r>
    </w:p>
    <w:p w14:paraId="72AB6E7C" w14:textId="77777777" w:rsidR="00CC16C9" w:rsidRDefault="00CC16C9" w:rsidP="00CC16C9">
      <w:pPr>
        <w:pStyle w:val="Heading6"/>
        <w:jc w:val="both"/>
      </w:pPr>
      <w:r>
        <w:t xml:space="preserve">If </w:t>
      </w:r>
      <w:proofErr w:type="gramStart"/>
      <w:r>
        <w:t>Yes</w:t>
      </w:r>
      <w:proofErr w:type="gramEnd"/>
      <w:r>
        <w:t xml:space="preserve">, this is </w:t>
      </w:r>
      <w:r w:rsidR="007C3E3E">
        <w:t xml:space="preserve">probably </w:t>
      </w:r>
      <w:r>
        <w:t>a Secondary BSI</w:t>
      </w:r>
      <w:r w:rsidR="007C3E3E">
        <w:t xml:space="preserve"> (review chart to ensure that the “primary” HAI is not a repeat infection by looking for the same HAI within the previous 14 days</w:t>
      </w:r>
      <w:r>
        <w:t>.</w:t>
      </w:r>
      <w:r w:rsidR="007C3E3E">
        <w:t>)</w:t>
      </w:r>
      <w:r>
        <w:t xml:space="preserve"> Determine whether the related HAI (non-BSI) was reported to NHSN (review line list of reported infections) and </w:t>
      </w:r>
      <w:r w:rsidRPr="00CC16C9">
        <w:rPr>
          <w:iCs/>
        </w:rPr>
        <w:t>r</w:t>
      </w:r>
      <w:r>
        <w:t>ecommend entering infection into NHSN if not already done so.  Repeat Step III for any other non-blood positive cultures. If none found, Go to Next Medical Record.</w:t>
      </w:r>
    </w:p>
    <w:p w14:paraId="35BA71C6" w14:textId="77777777" w:rsidR="001F5C70" w:rsidRDefault="006F1659" w:rsidP="001F5C70">
      <w:pPr>
        <w:pStyle w:val="Heading4"/>
      </w:pPr>
      <w:r>
        <w:t>I</w:t>
      </w:r>
      <w:r w:rsidR="00CA558D">
        <w:t xml:space="preserve">f YES, </w:t>
      </w:r>
      <w:r w:rsidR="001F5C70">
        <w:t xml:space="preserve">Does the other infection meet NHSN case criteria? </w:t>
      </w:r>
    </w:p>
    <w:p w14:paraId="4CAB93F8" w14:textId="77777777" w:rsidR="00CA558D" w:rsidRDefault="00CA558D" w:rsidP="00CA558D">
      <w:pPr>
        <w:pStyle w:val="Heading5"/>
      </w:pPr>
      <w:r>
        <w:t xml:space="preserve">If No, Repeat Step III for any other non-blood positive cultures. If no more are found, Go to </w:t>
      </w:r>
      <w:r w:rsidR="00C640D8">
        <w:t xml:space="preserve">Step </w:t>
      </w:r>
      <w:r>
        <w:t>V</w:t>
      </w:r>
    </w:p>
    <w:p w14:paraId="6D585F2B" w14:textId="77777777" w:rsidR="006F1659" w:rsidRDefault="001F5C70" w:rsidP="001F5C70">
      <w:pPr>
        <w:pStyle w:val="Heading5"/>
      </w:pPr>
      <w:r>
        <w:lastRenderedPageBreak/>
        <w:t xml:space="preserve">If </w:t>
      </w:r>
      <w:proofErr w:type="gramStart"/>
      <w:r>
        <w:t>Yes</w:t>
      </w:r>
      <w:proofErr w:type="gramEnd"/>
      <w:r>
        <w:t>, was it cultured within the Secondary BSI Attribution period (Infection Window + RIT)</w:t>
      </w:r>
      <w:r w:rsidR="006F1659">
        <w:t xml:space="preserve"> </w:t>
      </w:r>
    </w:p>
    <w:p w14:paraId="7247D8CC" w14:textId="77777777" w:rsidR="00CA558D" w:rsidRDefault="00CA558D" w:rsidP="00CA558D">
      <w:pPr>
        <w:pStyle w:val="Heading6"/>
      </w:pPr>
      <w:r>
        <w:t xml:space="preserve">If No, repeat Step III for any other non-blood positive cultures. If no more are found, Go to </w:t>
      </w:r>
      <w:r w:rsidR="00C640D8">
        <w:t xml:space="preserve">Step </w:t>
      </w:r>
      <w:r>
        <w:t>V</w:t>
      </w:r>
    </w:p>
    <w:p w14:paraId="495504C4" w14:textId="77777777" w:rsidR="00CA558D" w:rsidRDefault="007C3E3E" w:rsidP="00CC16C9">
      <w:pPr>
        <w:pStyle w:val="Heading6"/>
        <w:jc w:val="both"/>
      </w:pPr>
      <w:r>
        <w:t xml:space="preserve">If </w:t>
      </w:r>
      <w:proofErr w:type="gramStart"/>
      <w:r>
        <w:t>Yes</w:t>
      </w:r>
      <w:proofErr w:type="gramEnd"/>
      <w:r>
        <w:t xml:space="preserve">, this is probably a Secondary BSI (review chart to ensure that the “primary” HAI is not a repeat infection by looking for the same HAI within the previous 14 days.) </w:t>
      </w:r>
      <w:r w:rsidR="00CC16C9">
        <w:t xml:space="preserve">Determine whether the </w:t>
      </w:r>
      <w:r w:rsidR="006F1659">
        <w:t xml:space="preserve">related HAI (non-BSI) </w:t>
      </w:r>
      <w:r w:rsidR="00CC16C9">
        <w:t xml:space="preserve">was </w:t>
      </w:r>
      <w:r w:rsidR="001F5C70">
        <w:t>reported to NHSN (review li</w:t>
      </w:r>
      <w:r w:rsidR="00CC16C9">
        <w:t xml:space="preserve">ne list of reported infections) and </w:t>
      </w:r>
      <w:r w:rsidR="00CC16C9" w:rsidRPr="00CC16C9">
        <w:rPr>
          <w:iCs/>
        </w:rPr>
        <w:t>r</w:t>
      </w:r>
      <w:r w:rsidR="00CA558D">
        <w:t>ecommend entering infection into NHSN</w:t>
      </w:r>
      <w:r w:rsidR="00CC16C9">
        <w:t xml:space="preserve"> if not already done so</w:t>
      </w:r>
      <w:r w:rsidR="00CA558D">
        <w:t>.  Repeat Step III for any other non-blood positive cultures. If no</w:t>
      </w:r>
      <w:r w:rsidR="00CC16C9">
        <w:t>ne found</w:t>
      </w:r>
      <w:r w:rsidR="00CA558D">
        <w:t>, Go to Next Medical Record.</w:t>
      </w:r>
    </w:p>
    <w:p w14:paraId="5DA4BA61" w14:textId="77777777" w:rsidR="00CA558D" w:rsidRDefault="00C640D8" w:rsidP="00CA558D">
      <w:pPr>
        <w:pStyle w:val="Heading1"/>
      </w:pPr>
      <w:r>
        <w:t>Possible Mucosal Barrier Injury</w:t>
      </w:r>
    </w:p>
    <w:p w14:paraId="138EF9A7" w14:textId="77777777" w:rsidR="000A108C" w:rsidRDefault="000A108C" w:rsidP="000A108C">
      <w:pPr>
        <w:pStyle w:val="Heading2"/>
      </w:pPr>
      <w:r>
        <w:t>Is the patient an allogenic hematopoietic stem cell transplant recipient in past year? Or is the patient neutropenic?</w:t>
      </w:r>
    </w:p>
    <w:p w14:paraId="6F0C2A0C" w14:textId="77777777" w:rsidR="000A108C" w:rsidRDefault="000A108C" w:rsidP="000A108C">
      <w:pPr>
        <w:pStyle w:val="Heading3"/>
      </w:pPr>
      <w:r>
        <w:t xml:space="preserve">If No, Stop. This is a CLABSI. Determine whether this event was reported to NHSN. If not, document as a discrepancy and review with the facility. </w:t>
      </w:r>
    </w:p>
    <w:p w14:paraId="40B5F8E8" w14:textId="77777777" w:rsidR="000A108C" w:rsidRDefault="000A108C" w:rsidP="000A108C">
      <w:pPr>
        <w:pStyle w:val="Heading3"/>
      </w:pPr>
      <w:r>
        <w:t xml:space="preserve">If Yes, </w:t>
      </w:r>
      <w:r w:rsidR="00FD42A2">
        <w:t>Which of these is it: Recognized Pathogen, Common Commensal in patient &gt; 1 or a Common Commensal in patient ≤ 1?</w:t>
      </w:r>
    </w:p>
    <w:p w14:paraId="201AC183" w14:textId="77777777" w:rsidR="00FD42A2" w:rsidRDefault="00FD42A2" w:rsidP="00FD42A2">
      <w:pPr>
        <w:pStyle w:val="Heading4"/>
      </w:pPr>
      <w:r>
        <w:t>Recognized Pathogen</w:t>
      </w:r>
      <w:r w:rsidR="00345D0E">
        <w:t xml:space="preserve"> (MBI 1): Did the patient grow intestinal organisms with no other organisms isolated (</w:t>
      </w:r>
      <w:proofErr w:type="spellStart"/>
      <w:r w:rsidR="00345D0E">
        <w:t>bacteroides</w:t>
      </w:r>
      <w:proofErr w:type="spellEnd"/>
      <w:r w:rsidR="00345D0E">
        <w:t xml:space="preserve">, candida, clostridium, enterococcus, fusobacterium, </w:t>
      </w:r>
      <w:proofErr w:type="spellStart"/>
      <w:r w:rsidR="00345D0E">
        <w:t>peptostreptococcus</w:t>
      </w:r>
      <w:proofErr w:type="spellEnd"/>
      <w:r w:rsidR="00345D0E">
        <w:t xml:space="preserve">, </w:t>
      </w:r>
      <w:proofErr w:type="spellStart"/>
      <w:r w:rsidR="00345D0E">
        <w:t>prevotella</w:t>
      </w:r>
      <w:proofErr w:type="spellEnd"/>
      <w:r w:rsidR="00345D0E">
        <w:t xml:space="preserve">, </w:t>
      </w:r>
      <w:proofErr w:type="spellStart"/>
      <w:r w:rsidR="00345D0E">
        <w:t>veillonella</w:t>
      </w:r>
      <w:proofErr w:type="spellEnd"/>
      <w:r w:rsidR="00345D0E">
        <w:t xml:space="preserve">, </w:t>
      </w:r>
      <w:proofErr w:type="spellStart"/>
      <w:r w:rsidR="00345D0E">
        <w:t>enterobacteriacea</w:t>
      </w:r>
      <w:proofErr w:type="spellEnd"/>
      <w:r w:rsidR="00345D0E">
        <w:t>)?</w:t>
      </w:r>
    </w:p>
    <w:p w14:paraId="3D7E8147" w14:textId="77777777" w:rsidR="00345D0E" w:rsidRDefault="00345D0E" w:rsidP="00345D0E">
      <w:pPr>
        <w:pStyle w:val="Heading5"/>
      </w:pPr>
      <w:r>
        <w:t xml:space="preserve">If No, Stop. This is a CLABSI. Determine whether this event was reported to NHSN. If not, document as a discrepancy and review with the facility. </w:t>
      </w:r>
      <w:r w:rsidR="00CC16C9">
        <w:t xml:space="preserve"> Repeat process for any other positive blood cultures. If none are found, Go to Next Medical Record.</w:t>
      </w:r>
    </w:p>
    <w:p w14:paraId="39324D98" w14:textId="77777777" w:rsidR="00345D0E" w:rsidRDefault="00345D0E" w:rsidP="00345D0E">
      <w:pPr>
        <w:pStyle w:val="Heading5"/>
      </w:pPr>
      <w:r>
        <w:t>If Yes, Did the patient meet either of the criterions below? 1. Allogenic hematopoietic stem cell transplant recipient with Grade III or IV GI graft vs host disease (GI GVHD) or ≥ 1 L (1000 grams) diarrhea in 24 hours with onset within infection window</w:t>
      </w:r>
      <w:r w:rsidR="00CC16C9">
        <w:t xml:space="preserve"> or 2. Neutropenic with at least 2 separate days with absolute neutrophil count (ANC) or total white blood cell count (WBC) &gt; 500 cells/mm in infection window?</w:t>
      </w:r>
      <w:r>
        <w:t>?</w:t>
      </w:r>
    </w:p>
    <w:p w14:paraId="59D7A106" w14:textId="77777777" w:rsidR="00CC16C9" w:rsidRDefault="00345D0E" w:rsidP="00CC16C9">
      <w:pPr>
        <w:pStyle w:val="Heading6"/>
      </w:pPr>
      <w:r>
        <w:t xml:space="preserve">If yes, MBI </w:t>
      </w:r>
      <w:r w:rsidR="00CC16C9">
        <w:t>CLABSI. Determine whether this event was reported to NHSN. If not, document as a discrepancy and review with the facility. Repeat process for any other positive blood cultures. If none are found, Go to Next Medical Record.</w:t>
      </w:r>
    </w:p>
    <w:p w14:paraId="40495718" w14:textId="77777777" w:rsidR="00CC16C9" w:rsidRDefault="00CC16C9" w:rsidP="00CC16C9">
      <w:pPr>
        <w:pStyle w:val="Heading6"/>
      </w:pPr>
      <w:r>
        <w:t>If no, CLABSI. Determine whether this event was reported to NHSN. If not, document as a discrepancy and review with the facility. Repeat process for any other positive blood cultures. If none are found, Go to Next Medical Record.</w:t>
      </w:r>
    </w:p>
    <w:p w14:paraId="589F0D7B" w14:textId="77777777" w:rsidR="00CC16C9" w:rsidRDefault="00FD42A2" w:rsidP="00CC16C9">
      <w:pPr>
        <w:pStyle w:val="Heading4"/>
      </w:pPr>
      <w:r>
        <w:lastRenderedPageBreak/>
        <w:t>Common Commensal in Patient &gt; 1</w:t>
      </w:r>
      <w:r w:rsidR="00345D0E">
        <w:t xml:space="preserve"> (MBI 2)</w:t>
      </w:r>
      <w:r w:rsidR="00CC16C9">
        <w:t xml:space="preserve">: Did blood grow </w:t>
      </w:r>
      <w:proofErr w:type="spellStart"/>
      <w:r w:rsidR="00CC16C9">
        <w:t>viridans</w:t>
      </w:r>
      <w:proofErr w:type="spellEnd"/>
      <w:r w:rsidR="00CC16C9">
        <w:t xml:space="preserve"> group streptococci and no other organisms isolated?</w:t>
      </w:r>
      <w:r w:rsidR="00CC16C9" w:rsidRPr="00CC16C9">
        <w:t xml:space="preserve"> </w:t>
      </w:r>
    </w:p>
    <w:p w14:paraId="68D518C0" w14:textId="77777777" w:rsidR="00CC16C9" w:rsidRDefault="00CC16C9" w:rsidP="00CC16C9">
      <w:pPr>
        <w:pStyle w:val="Heading5"/>
      </w:pPr>
      <w:r>
        <w:t>If No, Stop. This is a CLABSI. Determine whether this event was reported to NHSN. If not, document as a discrepancy and review with the facility.  Repeat process for any other positive blood cultures. If none are found, Go to Next Medical Record.</w:t>
      </w:r>
    </w:p>
    <w:p w14:paraId="52235B42" w14:textId="77777777" w:rsidR="00CC16C9" w:rsidRDefault="00CC16C9" w:rsidP="00CC16C9">
      <w:pPr>
        <w:pStyle w:val="Heading5"/>
      </w:pPr>
      <w:r>
        <w:t>If Yes, Did the patient meet either of the criterions below? 1. Allogenic hematopoietic stem cell transplant recipient with Grade III or IV GI graft vs host disease (GI GVHD) or ≥ 20ml/kg diarrhea in 24 hours with onset within infection window or 2. Neutropenic with at least 2 separate days with absolute neutrophil count (ANC) or total white blood cell count (WBC) &gt; 500 cells/mm in infection window?</w:t>
      </w:r>
    </w:p>
    <w:p w14:paraId="3170E731" w14:textId="77777777" w:rsidR="00CC16C9" w:rsidRDefault="00CC16C9" w:rsidP="00CC16C9">
      <w:pPr>
        <w:pStyle w:val="Heading6"/>
      </w:pPr>
      <w:r>
        <w:t>If yes, MBI CLABSI. Determine whether this event was reported to NHSN. If not, document as a discrepancy and review with the facility. Repeat process for any other positive blood cultures. If none are found, Go to Next Medical Record.</w:t>
      </w:r>
    </w:p>
    <w:p w14:paraId="53621213" w14:textId="77777777" w:rsidR="00CC16C9" w:rsidRDefault="00CC16C9" w:rsidP="00CC16C9">
      <w:pPr>
        <w:pStyle w:val="Heading6"/>
      </w:pPr>
      <w:r>
        <w:t>If no, CLABSI. Determine whether this event was reported to NHSN. If not, document as a discrepancy and review with the facility. Repeat process for any other positive blood cultures. If none are found, Go to Next Medical Record.</w:t>
      </w:r>
    </w:p>
    <w:p w14:paraId="745C437B" w14:textId="77777777" w:rsidR="00FD42A2" w:rsidRDefault="00FD42A2" w:rsidP="00FD42A2">
      <w:pPr>
        <w:pStyle w:val="Heading4"/>
      </w:pPr>
      <w:r>
        <w:t>Common Commensal in patient ≤ 1</w:t>
      </w:r>
      <w:r w:rsidR="00345D0E">
        <w:t xml:space="preserve"> (MBI 3)</w:t>
      </w:r>
      <w:r w:rsidR="00CC16C9">
        <w:t xml:space="preserve">:  Did blood grow </w:t>
      </w:r>
      <w:proofErr w:type="spellStart"/>
      <w:r w:rsidR="00CC16C9">
        <w:t>viridans</w:t>
      </w:r>
      <w:proofErr w:type="spellEnd"/>
      <w:r w:rsidR="00CC16C9">
        <w:t xml:space="preserve"> group streptococci and no other organisms isolated?</w:t>
      </w:r>
    </w:p>
    <w:p w14:paraId="1295CB0F" w14:textId="77777777" w:rsidR="00CC16C9" w:rsidRDefault="00CC16C9" w:rsidP="00CC16C9">
      <w:pPr>
        <w:pStyle w:val="Heading5"/>
      </w:pPr>
      <w:r>
        <w:t>If No, Stop. This is a CLABSI. Determine whether this event was reported to NHSN. If not, document as a discrepancy and review with the facility. Repeat process for any other positive blood cultures. If none are found, Go to Next Medical Record.</w:t>
      </w:r>
    </w:p>
    <w:p w14:paraId="179BBE37" w14:textId="77777777" w:rsidR="00CC16C9" w:rsidRDefault="00CC16C9" w:rsidP="00CC16C9">
      <w:pPr>
        <w:pStyle w:val="Heading5"/>
      </w:pPr>
      <w:r>
        <w:t>If Yes, Did the patient meet either of the criterions below? 1. Allogenic hematopoietic stem cell transplant recipient with Grade III or IV GI graft vs host disease (GI GVHD) or ≥ 20ml/kg diarrhea in 24 hours with onset within infection window or 2. Neutropenic with at least 2 separate days with absolute neutrophil count (ANC) or total white blood cell count (WBC) &gt; 500 cells/mm in infection window?</w:t>
      </w:r>
    </w:p>
    <w:p w14:paraId="4CDD0D8F" w14:textId="77777777" w:rsidR="00FE34F5" w:rsidRDefault="00CC16C9" w:rsidP="00FE34F5">
      <w:pPr>
        <w:pStyle w:val="Heading6"/>
      </w:pPr>
      <w:r>
        <w:t xml:space="preserve">If yes, </w:t>
      </w:r>
      <w:r w:rsidR="00FE34F5">
        <w:t xml:space="preserve">this is an </w:t>
      </w:r>
      <w:r>
        <w:t>MBI CLABSI. Determine whether this event was reported to NHSN. If not, document as a discrepancy and review with the facility. Repeat process for any other positive blood cultures. If none are found, Go to Next Medical Record.</w:t>
      </w:r>
    </w:p>
    <w:p w14:paraId="575E0F06" w14:textId="77777777" w:rsidR="00FE34F5" w:rsidRDefault="00FE34F5" w:rsidP="00FE34F5">
      <w:pPr>
        <w:pStyle w:val="Heading6"/>
      </w:pPr>
      <w:r>
        <w:t>If no, this is a CLABSI. Determine whether this event was reported to NHSN. If not, document as a discrepancy and review with the facility. Repeat process for any other positive blood cultures. If none are found, Go to Next Medical Record.</w:t>
      </w:r>
    </w:p>
    <w:sectPr w:rsidR="00FE34F5" w:rsidSect="00B653CB">
      <w:headerReference w:type="default" r:id="rId8"/>
      <w:footerReference w:type="default" r:id="rId9"/>
      <w:pgSz w:w="12240" w:h="15840"/>
      <w:pgMar w:top="1440" w:right="108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B03C" w14:textId="77777777" w:rsidR="00B653CB" w:rsidRDefault="00B653CB" w:rsidP="00B653CB">
      <w:r>
        <w:separator/>
      </w:r>
    </w:p>
  </w:endnote>
  <w:endnote w:type="continuationSeparator" w:id="0">
    <w:p w14:paraId="7B86EB5D" w14:textId="77777777" w:rsidR="00B653CB" w:rsidRDefault="00B653CB" w:rsidP="00B6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620044"/>
      <w:docPartObj>
        <w:docPartGallery w:val="Page Numbers (Bottom of Page)"/>
        <w:docPartUnique/>
      </w:docPartObj>
    </w:sdtPr>
    <w:sdtEndPr>
      <w:rPr>
        <w:color w:val="7F7F7F" w:themeColor="background1" w:themeShade="7F"/>
        <w:spacing w:val="60"/>
      </w:rPr>
    </w:sdtEndPr>
    <w:sdtContent>
      <w:p w14:paraId="2E5EE41E" w14:textId="77777777" w:rsidR="004529B4" w:rsidRDefault="004529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C3E3E">
          <w:rPr>
            <w:noProof/>
          </w:rPr>
          <w:t>3</w:t>
        </w:r>
        <w:r>
          <w:rPr>
            <w:noProof/>
          </w:rPr>
          <w:fldChar w:fldCharType="end"/>
        </w:r>
        <w:r>
          <w:t xml:space="preserve"> | </w:t>
        </w:r>
        <w:r>
          <w:rPr>
            <w:color w:val="7F7F7F" w:themeColor="background1" w:themeShade="7F"/>
            <w:spacing w:val="60"/>
          </w:rPr>
          <w:t>Page</w:t>
        </w:r>
      </w:p>
    </w:sdtContent>
  </w:sdt>
  <w:p w14:paraId="09621870" w14:textId="77777777" w:rsidR="00B653CB" w:rsidRDefault="00B65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3E7B" w14:textId="77777777" w:rsidR="00B653CB" w:rsidRDefault="00B653CB" w:rsidP="00B653CB">
      <w:r>
        <w:separator/>
      </w:r>
    </w:p>
  </w:footnote>
  <w:footnote w:type="continuationSeparator" w:id="0">
    <w:p w14:paraId="0CC29613" w14:textId="77777777" w:rsidR="00B653CB" w:rsidRDefault="00B653CB" w:rsidP="00B65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69B6" w14:textId="77777777" w:rsidR="00B653CB" w:rsidRPr="0083307B" w:rsidRDefault="00B653CB" w:rsidP="00B653CB">
    <w:pPr>
      <w:pStyle w:val="Title"/>
      <w:jc w:val="center"/>
      <w:rPr>
        <w:b/>
      </w:rPr>
    </w:pPr>
    <w:r w:rsidRPr="0083307B">
      <w:rPr>
        <w:b/>
      </w:rPr>
      <w:t>CLABSI Record Review Process</w:t>
    </w:r>
  </w:p>
  <w:p w14:paraId="63004ABA" w14:textId="77777777" w:rsidR="00B653CB" w:rsidRDefault="00B65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7369C"/>
    <w:multiLevelType w:val="hybridMultilevel"/>
    <w:tmpl w:val="68EE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405801"/>
    <w:multiLevelType w:val="multilevel"/>
    <w:tmpl w:val="C044821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lowerRoman"/>
      <w:pStyle w:val="Heading5"/>
      <w:lvlText w:val="%5."/>
      <w:lvlJc w:val="left"/>
      <w:pPr>
        <w:ind w:left="2880" w:firstLine="0"/>
      </w:pPr>
      <w:rPr>
        <w:rFonts w:ascii="Times New Roman" w:eastAsia="Times New Roman" w:hAnsi="Times New Roman" w:cs="Times New Roman"/>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F2"/>
    <w:rsid w:val="00000B38"/>
    <w:rsid w:val="00000D50"/>
    <w:rsid w:val="00000D52"/>
    <w:rsid w:val="000024DB"/>
    <w:rsid w:val="00002E49"/>
    <w:rsid w:val="00003D9F"/>
    <w:rsid w:val="000047DA"/>
    <w:rsid w:val="00010436"/>
    <w:rsid w:val="00010561"/>
    <w:rsid w:val="000106D0"/>
    <w:rsid w:val="000117E1"/>
    <w:rsid w:val="00011C01"/>
    <w:rsid w:val="00012ADA"/>
    <w:rsid w:val="00016700"/>
    <w:rsid w:val="0001724A"/>
    <w:rsid w:val="00017444"/>
    <w:rsid w:val="00017EAF"/>
    <w:rsid w:val="00022693"/>
    <w:rsid w:val="00022C4A"/>
    <w:rsid w:val="00022FF3"/>
    <w:rsid w:val="00023479"/>
    <w:rsid w:val="00023BEB"/>
    <w:rsid w:val="00023EE8"/>
    <w:rsid w:val="00025AEF"/>
    <w:rsid w:val="00026526"/>
    <w:rsid w:val="00027CAE"/>
    <w:rsid w:val="00030802"/>
    <w:rsid w:val="00031278"/>
    <w:rsid w:val="00031DCE"/>
    <w:rsid w:val="0003266D"/>
    <w:rsid w:val="0003312D"/>
    <w:rsid w:val="0003485C"/>
    <w:rsid w:val="0003508F"/>
    <w:rsid w:val="00037695"/>
    <w:rsid w:val="00037FF9"/>
    <w:rsid w:val="000402FE"/>
    <w:rsid w:val="000423CB"/>
    <w:rsid w:val="000430F5"/>
    <w:rsid w:val="00043199"/>
    <w:rsid w:val="00044756"/>
    <w:rsid w:val="0004630C"/>
    <w:rsid w:val="00047F5F"/>
    <w:rsid w:val="0005073E"/>
    <w:rsid w:val="00050855"/>
    <w:rsid w:val="00050A8E"/>
    <w:rsid w:val="00051599"/>
    <w:rsid w:val="00051CE8"/>
    <w:rsid w:val="0005252E"/>
    <w:rsid w:val="00052DFA"/>
    <w:rsid w:val="000558DD"/>
    <w:rsid w:val="00056334"/>
    <w:rsid w:val="0005784F"/>
    <w:rsid w:val="00057C6D"/>
    <w:rsid w:val="00060044"/>
    <w:rsid w:val="000618F8"/>
    <w:rsid w:val="00062BCF"/>
    <w:rsid w:val="0006351F"/>
    <w:rsid w:val="00064943"/>
    <w:rsid w:val="000673EB"/>
    <w:rsid w:val="000676AF"/>
    <w:rsid w:val="000713D0"/>
    <w:rsid w:val="000715E3"/>
    <w:rsid w:val="0007171D"/>
    <w:rsid w:val="00071FD6"/>
    <w:rsid w:val="00072851"/>
    <w:rsid w:val="00073CC1"/>
    <w:rsid w:val="0008088D"/>
    <w:rsid w:val="00081458"/>
    <w:rsid w:val="00082417"/>
    <w:rsid w:val="00083252"/>
    <w:rsid w:val="00083256"/>
    <w:rsid w:val="000834B6"/>
    <w:rsid w:val="00083821"/>
    <w:rsid w:val="00084041"/>
    <w:rsid w:val="00084B28"/>
    <w:rsid w:val="00084D23"/>
    <w:rsid w:val="000850DA"/>
    <w:rsid w:val="00085D0A"/>
    <w:rsid w:val="00086798"/>
    <w:rsid w:val="00090757"/>
    <w:rsid w:val="000909F9"/>
    <w:rsid w:val="00092BE9"/>
    <w:rsid w:val="00093DC0"/>
    <w:rsid w:val="00094997"/>
    <w:rsid w:val="00095286"/>
    <w:rsid w:val="000A108C"/>
    <w:rsid w:val="000A5DDF"/>
    <w:rsid w:val="000A7AF4"/>
    <w:rsid w:val="000B32E3"/>
    <w:rsid w:val="000B5476"/>
    <w:rsid w:val="000B66C1"/>
    <w:rsid w:val="000B6D21"/>
    <w:rsid w:val="000B74C5"/>
    <w:rsid w:val="000C0246"/>
    <w:rsid w:val="000C0DE1"/>
    <w:rsid w:val="000C26E5"/>
    <w:rsid w:val="000C4E3D"/>
    <w:rsid w:val="000C6DEA"/>
    <w:rsid w:val="000D13E5"/>
    <w:rsid w:val="000D3F92"/>
    <w:rsid w:val="000D5C49"/>
    <w:rsid w:val="000D66C1"/>
    <w:rsid w:val="000E06ED"/>
    <w:rsid w:val="000E10A2"/>
    <w:rsid w:val="000E24BD"/>
    <w:rsid w:val="000E4C5F"/>
    <w:rsid w:val="000E5804"/>
    <w:rsid w:val="000E64A2"/>
    <w:rsid w:val="000E76F3"/>
    <w:rsid w:val="000E7CB6"/>
    <w:rsid w:val="000E7D11"/>
    <w:rsid w:val="000F1587"/>
    <w:rsid w:val="000F169D"/>
    <w:rsid w:val="000F3F81"/>
    <w:rsid w:val="000F68D8"/>
    <w:rsid w:val="001009BE"/>
    <w:rsid w:val="00101021"/>
    <w:rsid w:val="001017B5"/>
    <w:rsid w:val="00101D53"/>
    <w:rsid w:val="00102E04"/>
    <w:rsid w:val="00102E88"/>
    <w:rsid w:val="00104D12"/>
    <w:rsid w:val="00105A02"/>
    <w:rsid w:val="00105D68"/>
    <w:rsid w:val="00106114"/>
    <w:rsid w:val="0010698D"/>
    <w:rsid w:val="0010704E"/>
    <w:rsid w:val="001118AB"/>
    <w:rsid w:val="0011281C"/>
    <w:rsid w:val="00113FAC"/>
    <w:rsid w:val="0011467C"/>
    <w:rsid w:val="00114FAA"/>
    <w:rsid w:val="001206D2"/>
    <w:rsid w:val="00120B90"/>
    <w:rsid w:val="00121B48"/>
    <w:rsid w:val="00122E53"/>
    <w:rsid w:val="00122EE8"/>
    <w:rsid w:val="00123618"/>
    <w:rsid w:val="00123D0A"/>
    <w:rsid w:val="00126630"/>
    <w:rsid w:val="001279D1"/>
    <w:rsid w:val="001302E4"/>
    <w:rsid w:val="00133F14"/>
    <w:rsid w:val="001362F0"/>
    <w:rsid w:val="00140080"/>
    <w:rsid w:val="0014234A"/>
    <w:rsid w:val="0014457B"/>
    <w:rsid w:val="001504E6"/>
    <w:rsid w:val="00151288"/>
    <w:rsid w:val="00153DF7"/>
    <w:rsid w:val="00155A9B"/>
    <w:rsid w:val="00156F19"/>
    <w:rsid w:val="001600A8"/>
    <w:rsid w:val="001602A7"/>
    <w:rsid w:val="00161F91"/>
    <w:rsid w:val="00164625"/>
    <w:rsid w:val="00166D78"/>
    <w:rsid w:val="00166E71"/>
    <w:rsid w:val="00167468"/>
    <w:rsid w:val="00167874"/>
    <w:rsid w:val="001704B4"/>
    <w:rsid w:val="0017418F"/>
    <w:rsid w:val="00175913"/>
    <w:rsid w:val="001761BC"/>
    <w:rsid w:val="0017759C"/>
    <w:rsid w:val="00180ECB"/>
    <w:rsid w:val="00182778"/>
    <w:rsid w:val="001827E8"/>
    <w:rsid w:val="001829BA"/>
    <w:rsid w:val="00183131"/>
    <w:rsid w:val="00184EAE"/>
    <w:rsid w:val="00187640"/>
    <w:rsid w:val="0019019F"/>
    <w:rsid w:val="00192951"/>
    <w:rsid w:val="001938CB"/>
    <w:rsid w:val="00195607"/>
    <w:rsid w:val="0019568F"/>
    <w:rsid w:val="00195830"/>
    <w:rsid w:val="0019629C"/>
    <w:rsid w:val="00197A25"/>
    <w:rsid w:val="001A0854"/>
    <w:rsid w:val="001A11CA"/>
    <w:rsid w:val="001A25B6"/>
    <w:rsid w:val="001A26DD"/>
    <w:rsid w:val="001A28C7"/>
    <w:rsid w:val="001A33F3"/>
    <w:rsid w:val="001A3B2B"/>
    <w:rsid w:val="001A5450"/>
    <w:rsid w:val="001A5C60"/>
    <w:rsid w:val="001A6664"/>
    <w:rsid w:val="001A67FF"/>
    <w:rsid w:val="001A6BAB"/>
    <w:rsid w:val="001A7984"/>
    <w:rsid w:val="001B2497"/>
    <w:rsid w:val="001B28E2"/>
    <w:rsid w:val="001B66CF"/>
    <w:rsid w:val="001C0067"/>
    <w:rsid w:val="001C1C02"/>
    <w:rsid w:val="001C24ED"/>
    <w:rsid w:val="001C3009"/>
    <w:rsid w:val="001C49A0"/>
    <w:rsid w:val="001D0683"/>
    <w:rsid w:val="001D118B"/>
    <w:rsid w:val="001D1BED"/>
    <w:rsid w:val="001D60DA"/>
    <w:rsid w:val="001D629A"/>
    <w:rsid w:val="001E0646"/>
    <w:rsid w:val="001E1B43"/>
    <w:rsid w:val="001E2F59"/>
    <w:rsid w:val="001E34B1"/>
    <w:rsid w:val="001E5610"/>
    <w:rsid w:val="001F0526"/>
    <w:rsid w:val="001F1D49"/>
    <w:rsid w:val="001F2CFA"/>
    <w:rsid w:val="001F306D"/>
    <w:rsid w:val="001F5C70"/>
    <w:rsid w:val="001F6B40"/>
    <w:rsid w:val="001F6B8D"/>
    <w:rsid w:val="001F7111"/>
    <w:rsid w:val="002000ED"/>
    <w:rsid w:val="002003E2"/>
    <w:rsid w:val="0020060D"/>
    <w:rsid w:val="002010FE"/>
    <w:rsid w:val="0020396D"/>
    <w:rsid w:val="0020487B"/>
    <w:rsid w:val="00204B3B"/>
    <w:rsid w:val="002077D1"/>
    <w:rsid w:val="002101EE"/>
    <w:rsid w:val="0021337C"/>
    <w:rsid w:val="0021370D"/>
    <w:rsid w:val="00214F3B"/>
    <w:rsid w:val="00215B08"/>
    <w:rsid w:val="00215C12"/>
    <w:rsid w:val="002161E1"/>
    <w:rsid w:val="002202B2"/>
    <w:rsid w:val="00220488"/>
    <w:rsid w:val="0022339C"/>
    <w:rsid w:val="00223502"/>
    <w:rsid w:val="002238C3"/>
    <w:rsid w:val="00223F6F"/>
    <w:rsid w:val="00224664"/>
    <w:rsid w:val="00224E70"/>
    <w:rsid w:val="002267C3"/>
    <w:rsid w:val="00230115"/>
    <w:rsid w:val="002302E9"/>
    <w:rsid w:val="00230989"/>
    <w:rsid w:val="00232B1A"/>
    <w:rsid w:val="002339E6"/>
    <w:rsid w:val="00233E63"/>
    <w:rsid w:val="00234C77"/>
    <w:rsid w:val="00235CE4"/>
    <w:rsid w:val="00242F7F"/>
    <w:rsid w:val="00243D9A"/>
    <w:rsid w:val="00244BD6"/>
    <w:rsid w:val="00244F74"/>
    <w:rsid w:val="00247FAF"/>
    <w:rsid w:val="00247FFC"/>
    <w:rsid w:val="0025021D"/>
    <w:rsid w:val="00251463"/>
    <w:rsid w:val="00251FDD"/>
    <w:rsid w:val="002546D1"/>
    <w:rsid w:val="00257569"/>
    <w:rsid w:val="0026186D"/>
    <w:rsid w:val="00265F0F"/>
    <w:rsid w:val="002663AA"/>
    <w:rsid w:val="00266D9C"/>
    <w:rsid w:val="002700E4"/>
    <w:rsid w:val="00270152"/>
    <w:rsid w:val="00270833"/>
    <w:rsid w:val="00270A30"/>
    <w:rsid w:val="00272524"/>
    <w:rsid w:val="002740F0"/>
    <w:rsid w:val="00275677"/>
    <w:rsid w:val="00276FDC"/>
    <w:rsid w:val="0028263A"/>
    <w:rsid w:val="00282750"/>
    <w:rsid w:val="00282ADE"/>
    <w:rsid w:val="002857D7"/>
    <w:rsid w:val="00286474"/>
    <w:rsid w:val="002879F0"/>
    <w:rsid w:val="00287A88"/>
    <w:rsid w:val="002901B2"/>
    <w:rsid w:val="00290407"/>
    <w:rsid w:val="00290F08"/>
    <w:rsid w:val="00291316"/>
    <w:rsid w:val="002917E9"/>
    <w:rsid w:val="002917F4"/>
    <w:rsid w:val="00292366"/>
    <w:rsid w:val="00292C84"/>
    <w:rsid w:val="00292EE0"/>
    <w:rsid w:val="0029302F"/>
    <w:rsid w:val="00293AC2"/>
    <w:rsid w:val="00293F61"/>
    <w:rsid w:val="002940FE"/>
    <w:rsid w:val="00294E81"/>
    <w:rsid w:val="00296536"/>
    <w:rsid w:val="00297E2B"/>
    <w:rsid w:val="00297EA7"/>
    <w:rsid w:val="002A0438"/>
    <w:rsid w:val="002A0B4C"/>
    <w:rsid w:val="002A0C4A"/>
    <w:rsid w:val="002A21E1"/>
    <w:rsid w:val="002A36A9"/>
    <w:rsid w:val="002A3DA5"/>
    <w:rsid w:val="002A541A"/>
    <w:rsid w:val="002A5ED8"/>
    <w:rsid w:val="002A679E"/>
    <w:rsid w:val="002A69A8"/>
    <w:rsid w:val="002A6F50"/>
    <w:rsid w:val="002B0CEA"/>
    <w:rsid w:val="002B2EA7"/>
    <w:rsid w:val="002B3398"/>
    <w:rsid w:val="002B33FE"/>
    <w:rsid w:val="002B6F7F"/>
    <w:rsid w:val="002C2A43"/>
    <w:rsid w:val="002C3304"/>
    <w:rsid w:val="002C38C9"/>
    <w:rsid w:val="002C6119"/>
    <w:rsid w:val="002D599C"/>
    <w:rsid w:val="002D6BF4"/>
    <w:rsid w:val="002E005F"/>
    <w:rsid w:val="002E071D"/>
    <w:rsid w:val="002E0F26"/>
    <w:rsid w:val="002E16F1"/>
    <w:rsid w:val="002E274B"/>
    <w:rsid w:val="002E28CA"/>
    <w:rsid w:val="002E29D6"/>
    <w:rsid w:val="002E3E2D"/>
    <w:rsid w:val="002E48B2"/>
    <w:rsid w:val="002E4EE3"/>
    <w:rsid w:val="002E5937"/>
    <w:rsid w:val="002E59EB"/>
    <w:rsid w:val="002E5F3F"/>
    <w:rsid w:val="002E6ADB"/>
    <w:rsid w:val="002F2C5E"/>
    <w:rsid w:val="002F3E70"/>
    <w:rsid w:val="002F5110"/>
    <w:rsid w:val="002F5990"/>
    <w:rsid w:val="00300AF3"/>
    <w:rsid w:val="0030139F"/>
    <w:rsid w:val="003035EC"/>
    <w:rsid w:val="00304080"/>
    <w:rsid w:val="003040B1"/>
    <w:rsid w:val="00304146"/>
    <w:rsid w:val="00304ABB"/>
    <w:rsid w:val="00304AE0"/>
    <w:rsid w:val="0030702D"/>
    <w:rsid w:val="00310C92"/>
    <w:rsid w:val="00310E66"/>
    <w:rsid w:val="00311B62"/>
    <w:rsid w:val="003125C9"/>
    <w:rsid w:val="0031459A"/>
    <w:rsid w:val="00314D86"/>
    <w:rsid w:val="0031523D"/>
    <w:rsid w:val="00315A6A"/>
    <w:rsid w:val="00317BF2"/>
    <w:rsid w:val="003227E2"/>
    <w:rsid w:val="00323184"/>
    <w:rsid w:val="0032467C"/>
    <w:rsid w:val="00325B92"/>
    <w:rsid w:val="00327154"/>
    <w:rsid w:val="00327A1A"/>
    <w:rsid w:val="003300DC"/>
    <w:rsid w:val="0033114B"/>
    <w:rsid w:val="003314D7"/>
    <w:rsid w:val="00331F67"/>
    <w:rsid w:val="0033244A"/>
    <w:rsid w:val="003326CE"/>
    <w:rsid w:val="00332ADE"/>
    <w:rsid w:val="00333B40"/>
    <w:rsid w:val="00333FD6"/>
    <w:rsid w:val="00335D61"/>
    <w:rsid w:val="00335E9C"/>
    <w:rsid w:val="00337695"/>
    <w:rsid w:val="003437A1"/>
    <w:rsid w:val="00345365"/>
    <w:rsid w:val="00345D0E"/>
    <w:rsid w:val="0035068E"/>
    <w:rsid w:val="00351F2F"/>
    <w:rsid w:val="00352315"/>
    <w:rsid w:val="00352821"/>
    <w:rsid w:val="00352917"/>
    <w:rsid w:val="00357179"/>
    <w:rsid w:val="003630D6"/>
    <w:rsid w:val="00363A32"/>
    <w:rsid w:val="0036500A"/>
    <w:rsid w:val="00366E4C"/>
    <w:rsid w:val="00367A70"/>
    <w:rsid w:val="0037103D"/>
    <w:rsid w:val="003723BA"/>
    <w:rsid w:val="0037263D"/>
    <w:rsid w:val="0037271D"/>
    <w:rsid w:val="00372B38"/>
    <w:rsid w:val="00372BB0"/>
    <w:rsid w:val="00373CD1"/>
    <w:rsid w:val="00373E73"/>
    <w:rsid w:val="003756E0"/>
    <w:rsid w:val="0037677C"/>
    <w:rsid w:val="003777B2"/>
    <w:rsid w:val="0038047D"/>
    <w:rsid w:val="00382335"/>
    <w:rsid w:val="0038247D"/>
    <w:rsid w:val="00384CFE"/>
    <w:rsid w:val="003856BF"/>
    <w:rsid w:val="00391C1A"/>
    <w:rsid w:val="00392EC8"/>
    <w:rsid w:val="00394133"/>
    <w:rsid w:val="00396B9B"/>
    <w:rsid w:val="00397343"/>
    <w:rsid w:val="00397E4A"/>
    <w:rsid w:val="003A014E"/>
    <w:rsid w:val="003A1A49"/>
    <w:rsid w:val="003A27AE"/>
    <w:rsid w:val="003A43D2"/>
    <w:rsid w:val="003B14D3"/>
    <w:rsid w:val="003B1964"/>
    <w:rsid w:val="003B2DAB"/>
    <w:rsid w:val="003C062B"/>
    <w:rsid w:val="003C0BC4"/>
    <w:rsid w:val="003C146D"/>
    <w:rsid w:val="003C223C"/>
    <w:rsid w:val="003C6C2E"/>
    <w:rsid w:val="003C6EC7"/>
    <w:rsid w:val="003D028D"/>
    <w:rsid w:val="003D251F"/>
    <w:rsid w:val="003D299A"/>
    <w:rsid w:val="003D4E56"/>
    <w:rsid w:val="003D606C"/>
    <w:rsid w:val="003E010A"/>
    <w:rsid w:val="003E130E"/>
    <w:rsid w:val="003E1348"/>
    <w:rsid w:val="003E1DFF"/>
    <w:rsid w:val="003E22A6"/>
    <w:rsid w:val="003E239B"/>
    <w:rsid w:val="003E4598"/>
    <w:rsid w:val="003E4A9F"/>
    <w:rsid w:val="003E732E"/>
    <w:rsid w:val="003E78D9"/>
    <w:rsid w:val="003F2960"/>
    <w:rsid w:val="003F2DD7"/>
    <w:rsid w:val="003F426F"/>
    <w:rsid w:val="003F5068"/>
    <w:rsid w:val="00401F8C"/>
    <w:rsid w:val="00402261"/>
    <w:rsid w:val="0040405C"/>
    <w:rsid w:val="0040666C"/>
    <w:rsid w:val="004105F1"/>
    <w:rsid w:val="00410632"/>
    <w:rsid w:val="00411B58"/>
    <w:rsid w:val="004130A4"/>
    <w:rsid w:val="004141A7"/>
    <w:rsid w:val="0041471F"/>
    <w:rsid w:val="00414C27"/>
    <w:rsid w:val="00417EBD"/>
    <w:rsid w:val="004258D8"/>
    <w:rsid w:val="00426DB2"/>
    <w:rsid w:val="00427EFA"/>
    <w:rsid w:val="00430C55"/>
    <w:rsid w:val="00430DE5"/>
    <w:rsid w:val="00431C80"/>
    <w:rsid w:val="00431E60"/>
    <w:rsid w:val="00432781"/>
    <w:rsid w:val="004357ED"/>
    <w:rsid w:val="00435C25"/>
    <w:rsid w:val="00440C9F"/>
    <w:rsid w:val="00442486"/>
    <w:rsid w:val="004440CF"/>
    <w:rsid w:val="004449F4"/>
    <w:rsid w:val="004464CE"/>
    <w:rsid w:val="00446FE8"/>
    <w:rsid w:val="004472A5"/>
    <w:rsid w:val="00447E21"/>
    <w:rsid w:val="00450C07"/>
    <w:rsid w:val="00450D66"/>
    <w:rsid w:val="004511DA"/>
    <w:rsid w:val="004516A5"/>
    <w:rsid w:val="00451B3D"/>
    <w:rsid w:val="00451D6C"/>
    <w:rsid w:val="004529B4"/>
    <w:rsid w:val="00452A81"/>
    <w:rsid w:val="004532A2"/>
    <w:rsid w:val="00453BA8"/>
    <w:rsid w:val="004563EA"/>
    <w:rsid w:val="0046125C"/>
    <w:rsid w:val="00461578"/>
    <w:rsid w:val="00461D04"/>
    <w:rsid w:val="00463C7A"/>
    <w:rsid w:val="00463D9C"/>
    <w:rsid w:val="00464FB5"/>
    <w:rsid w:val="0046530B"/>
    <w:rsid w:val="00465897"/>
    <w:rsid w:val="00465ED2"/>
    <w:rsid w:val="004674BF"/>
    <w:rsid w:val="0047174C"/>
    <w:rsid w:val="00472363"/>
    <w:rsid w:val="00472BDF"/>
    <w:rsid w:val="00474652"/>
    <w:rsid w:val="004755BB"/>
    <w:rsid w:val="004756F6"/>
    <w:rsid w:val="00475A07"/>
    <w:rsid w:val="00475D60"/>
    <w:rsid w:val="00477AD9"/>
    <w:rsid w:val="00480B93"/>
    <w:rsid w:val="00481CC8"/>
    <w:rsid w:val="00481FB4"/>
    <w:rsid w:val="00482902"/>
    <w:rsid w:val="00482A4A"/>
    <w:rsid w:val="00484166"/>
    <w:rsid w:val="0048424A"/>
    <w:rsid w:val="00484D3A"/>
    <w:rsid w:val="004864BA"/>
    <w:rsid w:val="00487B52"/>
    <w:rsid w:val="004939D9"/>
    <w:rsid w:val="00495E42"/>
    <w:rsid w:val="00497570"/>
    <w:rsid w:val="004A1564"/>
    <w:rsid w:val="004A159C"/>
    <w:rsid w:val="004A2A55"/>
    <w:rsid w:val="004A6617"/>
    <w:rsid w:val="004B44B2"/>
    <w:rsid w:val="004B4B1F"/>
    <w:rsid w:val="004B6CFF"/>
    <w:rsid w:val="004B6D5F"/>
    <w:rsid w:val="004B7192"/>
    <w:rsid w:val="004B7B13"/>
    <w:rsid w:val="004C0C68"/>
    <w:rsid w:val="004C1221"/>
    <w:rsid w:val="004C37FC"/>
    <w:rsid w:val="004C483E"/>
    <w:rsid w:val="004C5443"/>
    <w:rsid w:val="004C5D7A"/>
    <w:rsid w:val="004C7194"/>
    <w:rsid w:val="004D2B4C"/>
    <w:rsid w:val="004D3C6A"/>
    <w:rsid w:val="004D3F26"/>
    <w:rsid w:val="004D40A1"/>
    <w:rsid w:val="004D410C"/>
    <w:rsid w:val="004D447E"/>
    <w:rsid w:val="004D46F9"/>
    <w:rsid w:val="004D4A76"/>
    <w:rsid w:val="004D71B7"/>
    <w:rsid w:val="004D79A6"/>
    <w:rsid w:val="004D7D38"/>
    <w:rsid w:val="004E42A9"/>
    <w:rsid w:val="004E5E94"/>
    <w:rsid w:val="004E7567"/>
    <w:rsid w:val="004E7C98"/>
    <w:rsid w:val="004F0875"/>
    <w:rsid w:val="004F0B92"/>
    <w:rsid w:val="004F2525"/>
    <w:rsid w:val="004F349E"/>
    <w:rsid w:val="004F3574"/>
    <w:rsid w:val="004F46CE"/>
    <w:rsid w:val="004F63EA"/>
    <w:rsid w:val="004F65E8"/>
    <w:rsid w:val="00500ACA"/>
    <w:rsid w:val="005014F8"/>
    <w:rsid w:val="00503AD4"/>
    <w:rsid w:val="0050453F"/>
    <w:rsid w:val="00506588"/>
    <w:rsid w:val="0051111F"/>
    <w:rsid w:val="005116EF"/>
    <w:rsid w:val="005119F9"/>
    <w:rsid w:val="00512A22"/>
    <w:rsid w:val="00515F52"/>
    <w:rsid w:val="00520117"/>
    <w:rsid w:val="00523DEF"/>
    <w:rsid w:val="00524DB1"/>
    <w:rsid w:val="00526040"/>
    <w:rsid w:val="00526692"/>
    <w:rsid w:val="00527317"/>
    <w:rsid w:val="00527609"/>
    <w:rsid w:val="00530C90"/>
    <w:rsid w:val="0053127F"/>
    <w:rsid w:val="00531989"/>
    <w:rsid w:val="00532BB9"/>
    <w:rsid w:val="00532E65"/>
    <w:rsid w:val="00534F34"/>
    <w:rsid w:val="005351AD"/>
    <w:rsid w:val="005364C3"/>
    <w:rsid w:val="0054023F"/>
    <w:rsid w:val="005403C5"/>
    <w:rsid w:val="00540C53"/>
    <w:rsid w:val="00542133"/>
    <w:rsid w:val="00544B0A"/>
    <w:rsid w:val="00544D47"/>
    <w:rsid w:val="00546B44"/>
    <w:rsid w:val="005503EF"/>
    <w:rsid w:val="00550832"/>
    <w:rsid w:val="005527C0"/>
    <w:rsid w:val="00552B1E"/>
    <w:rsid w:val="00552BD3"/>
    <w:rsid w:val="005556B9"/>
    <w:rsid w:val="00556D07"/>
    <w:rsid w:val="00561097"/>
    <w:rsid w:val="00563E5D"/>
    <w:rsid w:val="00564AB7"/>
    <w:rsid w:val="00565579"/>
    <w:rsid w:val="0056646E"/>
    <w:rsid w:val="00570C36"/>
    <w:rsid w:val="00571F2C"/>
    <w:rsid w:val="0057574F"/>
    <w:rsid w:val="0057617E"/>
    <w:rsid w:val="005762DA"/>
    <w:rsid w:val="00577361"/>
    <w:rsid w:val="005802DE"/>
    <w:rsid w:val="00582DF9"/>
    <w:rsid w:val="00583223"/>
    <w:rsid w:val="00584353"/>
    <w:rsid w:val="00584DC9"/>
    <w:rsid w:val="00587E20"/>
    <w:rsid w:val="00590021"/>
    <w:rsid w:val="005901FA"/>
    <w:rsid w:val="00591C85"/>
    <w:rsid w:val="00593F7A"/>
    <w:rsid w:val="00594A8B"/>
    <w:rsid w:val="005963C0"/>
    <w:rsid w:val="00596427"/>
    <w:rsid w:val="005A1D0C"/>
    <w:rsid w:val="005A2EF4"/>
    <w:rsid w:val="005A3572"/>
    <w:rsid w:val="005A36B6"/>
    <w:rsid w:val="005A6AEC"/>
    <w:rsid w:val="005B0057"/>
    <w:rsid w:val="005B021D"/>
    <w:rsid w:val="005B074D"/>
    <w:rsid w:val="005B1F05"/>
    <w:rsid w:val="005B486E"/>
    <w:rsid w:val="005B490A"/>
    <w:rsid w:val="005B5479"/>
    <w:rsid w:val="005B74F6"/>
    <w:rsid w:val="005C07B0"/>
    <w:rsid w:val="005C494F"/>
    <w:rsid w:val="005C5B37"/>
    <w:rsid w:val="005C7406"/>
    <w:rsid w:val="005C7524"/>
    <w:rsid w:val="005D31E8"/>
    <w:rsid w:val="005D4378"/>
    <w:rsid w:val="005D485A"/>
    <w:rsid w:val="005D4E75"/>
    <w:rsid w:val="005D5F62"/>
    <w:rsid w:val="005E0805"/>
    <w:rsid w:val="005E0A0A"/>
    <w:rsid w:val="005E0B70"/>
    <w:rsid w:val="005E0C8B"/>
    <w:rsid w:val="005E1C24"/>
    <w:rsid w:val="005E1F61"/>
    <w:rsid w:val="005E2072"/>
    <w:rsid w:val="005E23FD"/>
    <w:rsid w:val="005E24A4"/>
    <w:rsid w:val="005E2AF5"/>
    <w:rsid w:val="005E45DC"/>
    <w:rsid w:val="005E4611"/>
    <w:rsid w:val="005E4BE8"/>
    <w:rsid w:val="005E52AA"/>
    <w:rsid w:val="005E6C3B"/>
    <w:rsid w:val="005F0054"/>
    <w:rsid w:val="005F1F3E"/>
    <w:rsid w:val="005F388E"/>
    <w:rsid w:val="005F4143"/>
    <w:rsid w:val="005F46C8"/>
    <w:rsid w:val="005F4A8C"/>
    <w:rsid w:val="005F5FF4"/>
    <w:rsid w:val="005F7028"/>
    <w:rsid w:val="005F7090"/>
    <w:rsid w:val="005F7A4D"/>
    <w:rsid w:val="00601E5C"/>
    <w:rsid w:val="006029A4"/>
    <w:rsid w:val="00603216"/>
    <w:rsid w:val="0060498D"/>
    <w:rsid w:val="0060519B"/>
    <w:rsid w:val="00606DB5"/>
    <w:rsid w:val="006071CE"/>
    <w:rsid w:val="006072A3"/>
    <w:rsid w:val="00607AD0"/>
    <w:rsid w:val="00610496"/>
    <w:rsid w:val="00610A39"/>
    <w:rsid w:val="00610AD4"/>
    <w:rsid w:val="006175DF"/>
    <w:rsid w:val="00621D2C"/>
    <w:rsid w:val="00622E42"/>
    <w:rsid w:val="00623426"/>
    <w:rsid w:val="00623B29"/>
    <w:rsid w:val="00624E5B"/>
    <w:rsid w:val="0062694F"/>
    <w:rsid w:val="006273BC"/>
    <w:rsid w:val="00627A52"/>
    <w:rsid w:val="0063015B"/>
    <w:rsid w:val="00630613"/>
    <w:rsid w:val="006357E0"/>
    <w:rsid w:val="00636199"/>
    <w:rsid w:val="00636871"/>
    <w:rsid w:val="00636FC4"/>
    <w:rsid w:val="0063700A"/>
    <w:rsid w:val="00637E84"/>
    <w:rsid w:val="00637EEA"/>
    <w:rsid w:val="00640BB3"/>
    <w:rsid w:val="00641677"/>
    <w:rsid w:val="00641BBA"/>
    <w:rsid w:val="00642A8E"/>
    <w:rsid w:val="00644A46"/>
    <w:rsid w:val="00644E2F"/>
    <w:rsid w:val="006455B3"/>
    <w:rsid w:val="006474AA"/>
    <w:rsid w:val="0065028B"/>
    <w:rsid w:val="00654ABB"/>
    <w:rsid w:val="00655247"/>
    <w:rsid w:val="00656FBA"/>
    <w:rsid w:val="00657B0A"/>
    <w:rsid w:val="0066045D"/>
    <w:rsid w:val="00662FF5"/>
    <w:rsid w:val="006652F2"/>
    <w:rsid w:val="00665316"/>
    <w:rsid w:val="006669FF"/>
    <w:rsid w:val="006674B4"/>
    <w:rsid w:val="006706DE"/>
    <w:rsid w:val="00671474"/>
    <w:rsid w:val="00672661"/>
    <w:rsid w:val="006752E5"/>
    <w:rsid w:val="00676549"/>
    <w:rsid w:val="006772D3"/>
    <w:rsid w:val="006775AB"/>
    <w:rsid w:val="006775C9"/>
    <w:rsid w:val="0068069F"/>
    <w:rsid w:val="006819D6"/>
    <w:rsid w:val="00682317"/>
    <w:rsid w:val="00683831"/>
    <w:rsid w:val="0068569C"/>
    <w:rsid w:val="00690F80"/>
    <w:rsid w:val="00695216"/>
    <w:rsid w:val="0069592D"/>
    <w:rsid w:val="00695B36"/>
    <w:rsid w:val="006966ED"/>
    <w:rsid w:val="006A24CB"/>
    <w:rsid w:val="006A2641"/>
    <w:rsid w:val="006A28FF"/>
    <w:rsid w:val="006A4187"/>
    <w:rsid w:val="006A4C79"/>
    <w:rsid w:val="006B0809"/>
    <w:rsid w:val="006B113B"/>
    <w:rsid w:val="006B30EB"/>
    <w:rsid w:val="006B36B7"/>
    <w:rsid w:val="006B6435"/>
    <w:rsid w:val="006B6474"/>
    <w:rsid w:val="006B752F"/>
    <w:rsid w:val="006B7893"/>
    <w:rsid w:val="006C35BD"/>
    <w:rsid w:val="006C374D"/>
    <w:rsid w:val="006C4194"/>
    <w:rsid w:val="006C4B1E"/>
    <w:rsid w:val="006C6BA0"/>
    <w:rsid w:val="006D0AD5"/>
    <w:rsid w:val="006D1499"/>
    <w:rsid w:val="006D300E"/>
    <w:rsid w:val="006D46D2"/>
    <w:rsid w:val="006D46FF"/>
    <w:rsid w:val="006D4A38"/>
    <w:rsid w:val="006D4F61"/>
    <w:rsid w:val="006D64E3"/>
    <w:rsid w:val="006D6BF1"/>
    <w:rsid w:val="006E2B53"/>
    <w:rsid w:val="006E37C1"/>
    <w:rsid w:val="006E4679"/>
    <w:rsid w:val="006E4778"/>
    <w:rsid w:val="006E6F42"/>
    <w:rsid w:val="006E7FC8"/>
    <w:rsid w:val="006F02E8"/>
    <w:rsid w:val="006F1659"/>
    <w:rsid w:val="006F1701"/>
    <w:rsid w:val="006F1E42"/>
    <w:rsid w:val="006F28C7"/>
    <w:rsid w:val="006F49F7"/>
    <w:rsid w:val="006F5805"/>
    <w:rsid w:val="006F6545"/>
    <w:rsid w:val="006F6900"/>
    <w:rsid w:val="006F69A6"/>
    <w:rsid w:val="006F6A20"/>
    <w:rsid w:val="006F79E2"/>
    <w:rsid w:val="00701E2A"/>
    <w:rsid w:val="00702337"/>
    <w:rsid w:val="0070260A"/>
    <w:rsid w:val="00702641"/>
    <w:rsid w:val="00702B64"/>
    <w:rsid w:val="0070346A"/>
    <w:rsid w:val="00703D1E"/>
    <w:rsid w:val="00704013"/>
    <w:rsid w:val="007060A0"/>
    <w:rsid w:val="00706522"/>
    <w:rsid w:val="00706ADB"/>
    <w:rsid w:val="00707EA0"/>
    <w:rsid w:val="00710FA2"/>
    <w:rsid w:val="00711709"/>
    <w:rsid w:val="00712780"/>
    <w:rsid w:val="00713234"/>
    <w:rsid w:val="007206E0"/>
    <w:rsid w:val="00721EDD"/>
    <w:rsid w:val="00725903"/>
    <w:rsid w:val="007273DC"/>
    <w:rsid w:val="00727DD9"/>
    <w:rsid w:val="00733B9E"/>
    <w:rsid w:val="00735A20"/>
    <w:rsid w:val="00735AFD"/>
    <w:rsid w:val="00737422"/>
    <w:rsid w:val="00740457"/>
    <w:rsid w:val="00742CC3"/>
    <w:rsid w:val="00745CE2"/>
    <w:rsid w:val="007461C4"/>
    <w:rsid w:val="0074755A"/>
    <w:rsid w:val="00751BA7"/>
    <w:rsid w:val="00752339"/>
    <w:rsid w:val="00753561"/>
    <w:rsid w:val="00754731"/>
    <w:rsid w:val="00755F6B"/>
    <w:rsid w:val="007564DC"/>
    <w:rsid w:val="007601A5"/>
    <w:rsid w:val="00761372"/>
    <w:rsid w:val="00762DD0"/>
    <w:rsid w:val="00763C7B"/>
    <w:rsid w:val="00764506"/>
    <w:rsid w:val="007670CE"/>
    <w:rsid w:val="00767EA7"/>
    <w:rsid w:val="00767F09"/>
    <w:rsid w:val="0077115D"/>
    <w:rsid w:val="007723A4"/>
    <w:rsid w:val="00772F64"/>
    <w:rsid w:val="00772FEF"/>
    <w:rsid w:val="00774F5B"/>
    <w:rsid w:val="0078579A"/>
    <w:rsid w:val="00786656"/>
    <w:rsid w:val="00786BC6"/>
    <w:rsid w:val="00786FBD"/>
    <w:rsid w:val="00787211"/>
    <w:rsid w:val="0079073E"/>
    <w:rsid w:val="00792EDF"/>
    <w:rsid w:val="007945B9"/>
    <w:rsid w:val="00797434"/>
    <w:rsid w:val="007A1D1B"/>
    <w:rsid w:val="007A4F33"/>
    <w:rsid w:val="007A6879"/>
    <w:rsid w:val="007B29B4"/>
    <w:rsid w:val="007B2E63"/>
    <w:rsid w:val="007B6B2E"/>
    <w:rsid w:val="007C0A86"/>
    <w:rsid w:val="007C31B8"/>
    <w:rsid w:val="007C3E3E"/>
    <w:rsid w:val="007C5F25"/>
    <w:rsid w:val="007C6918"/>
    <w:rsid w:val="007C72A1"/>
    <w:rsid w:val="007D00C8"/>
    <w:rsid w:val="007D1DFF"/>
    <w:rsid w:val="007D28AD"/>
    <w:rsid w:val="007D5E8F"/>
    <w:rsid w:val="007D64DF"/>
    <w:rsid w:val="007E10B5"/>
    <w:rsid w:val="007E213B"/>
    <w:rsid w:val="007E23FF"/>
    <w:rsid w:val="007E3792"/>
    <w:rsid w:val="007E38B7"/>
    <w:rsid w:val="007E3B6C"/>
    <w:rsid w:val="007E408F"/>
    <w:rsid w:val="007E48C8"/>
    <w:rsid w:val="007E60D5"/>
    <w:rsid w:val="007E6BB1"/>
    <w:rsid w:val="007E76ED"/>
    <w:rsid w:val="007F2CA4"/>
    <w:rsid w:val="007F5532"/>
    <w:rsid w:val="008005CF"/>
    <w:rsid w:val="00801D1C"/>
    <w:rsid w:val="008039CD"/>
    <w:rsid w:val="00804DFA"/>
    <w:rsid w:val="008053EF"/>
    <w:rsid w:val="008065FB"/>
    <w:rsid w:val="00807C72"/>
    <w:rsid w:val="008100C0"/>
    <w:rsid w:val="00811755"/>
    <w:rsid w:val="00812D24"/>
    <w:rsid w:val="00813420"/>
    <w:rsid w:val="00816195"/>
    <w:rsid w:val="008220BF"/>
    <w:rsid w:val="00823A95"/>
    <w:rsid w:val="00823CB9"/>
    <w:rsid w:val="0082460F"/>
    <w:rsid w:val="008258FB"/>
    <w:rsid w:val="00826B57"/>
    <w:rsid w:val="00830409"/>
    <w:rsid w:val="008314F8"/>
    <w:rsid w:val="008316EC"/>
    <w:rsid w:val="0083307B"/>
    <w:rsid w:val="008338DB"/>
    <w:rsid w:val="00833DCF"/>
    <w:rsid w:val="00835A35"/>
    <w:rsid w:val="00837AEA"/>
    <w:rsid w:val="00837B94"/>
    <w:rsid w:val="00841090"/>
    <w:rsid w:val="0084150E"/>
    <w:rsid w:val="0084185E"/>
    <w:rsid w:val="0084287F"/>
    <w:rsid w:val="00843521"/>
    <w:rsid w:val="0084369D"/>
    <w:rsid w:val="008513CF"/>
    <w:rsid w:val="00853BCB"/>
    <w:rsid w:val="0085520D"/>
    <w:rsid w:val="0085586B"/>
    <w:rsid w:val="00856087"/>
    <w:rsid w:val="008565FF"/>
    <w:rsid w:val="0085750B"/>
    <w:rsid w:val="00857594"/>
    <w:rsid w:val="008578FD"/>
    <w:rsid w:val="00857F6B"/>
    <w:rsid w:val="00860C32"/>
    <w:rsid w:val="0086187A"/>
    <w:rsid w:val="00861CB0"/>
    <w:rsid w:val="00862481"/>
    <w:rsid w:val="00863D69"/>
    <w:rsid w:val="00864A5A"/>
    <w:rsid w:val="00864F1F"/>
    <w:rsid w:val="008673A9"/>
    <w:rsid w:val="00867F9E"/>
    <w:rsid w:val="008727C1"/>
    <w:rsid w:val="008732D4"/>
    <w:rsid w:val="00875C07"/>
    <w:rsid w:val="008829C4"/>
    <w:rsid w:val="008838FD"/>
    <w:rsid w:val="0088568A"/>
    <w:rsid w:val="00886CFD"/>
    <w:rsid w:val="00886EB2"/>
    <w:rsid w:val="00886FA9"/>
    <w:rsid w:val="00887157"/>
    <w:rsid w:val="008912E0"/>
    <w:rsid w:val="0089299B"/>
    <w:rsid w:val="00893247"/>
    <w:rsid w:val="00893EED"/>
    <w:rsid w:val="00895C3C"/>
    <w:rsid w:val="00896389"/>
    <w:rsid w:val="00896498"/>
    <w:rsid w:val="00897EA5"/>
    <w:rsid w:val="008A06B8"/>
    <w:rsid w:val="008A1AED"/>
    <w:rsid w:val="008A1B56"/>
    <w:rsid w:val="008A3E13"/>
    <w:rsid w:val="008A41E5"/>
    <w:rsid w:val="008A4587"/>
    <w:rsid w:val="008A5467"/>
    <w:rsid w:val="008A5C5C"/>
    <w:rsid w:val="008B0049"/>
    <w:rsid w:val="008B0E64"/>
    <w:rsid w:val="008B64D5"/>
    <w:rsid w:val="008B74AF"/>
    <w:rsid w:val="008C1C66"/>
    <w:rsid w:val="008C1C6D"/>
    <w:rsid w:val="008C2559"/>
    <w:rsid w:val="008C31A8"/>
    <w:rsid w:val="008C36F6"/>
    <w:rsid w:val="008D0110"/>
    <w:rsid w:val="008D0D73"/>
    <w:rsid w:val="008D0DEF"/>
    <w:rsid w:val="008D27C9"/>
    <w:rsid w:val="008D42D5"/>
    <w:rsid w:val="008D4309"/>
    <w:rsid w:val="008D466F"/>
    <w:rsid w:val="008D5158"/>
    <w:rsid w:val="008E5679"/>
    <w:rsid w:val="008E77F4"/>
    <w:rsid w:val="008F3280"/>
    <w:rsid w:val="008F402A"/>
    <w:rsid w:val="008F68E5"/>
    <w:rsid w:val="0090024C"/>
    <w:rsid w:val="00900527"/>
    <w:rsid w:val="0090427B"/>
    <w:rsid w:val="00904771"/>
    <w:rsid w:val="00904C2F"/>
    <w:rsid w:val="0090754F"/>
    <w:rsid w:val="00907961"/>
    <w:rsid w:val="00911424"/>
    <w:rsid w:val="00911F13"/>
    <w:rsid w:val="0091223E"/>
    <w:rsid w:val="0091267B"/>
    <w:rsid w:val="00915E87"/>
    <w:rsid w:val="009172D6"/>
    <w:rsid w:val="00917738"/>
    <w:rsid w:val="0091778E"/>
    <w:rsid w:val="00920DF9"/>
    <w:rsid w:val="00921B5F"/>
    <w:rsid w:val="00921DB1"/>
    <w:rsid w:val="0092437B"/>
    <w:rsid w:val="0093058C"/>
    <w:rsid w:val="00933C6E"/>
    <w:rsid w:val="009362CD"/>
    <w:rsid w:val="00937969"/>
    <w:rsid w:val="00944D42"/>
    <w:rsid w:val="0094679E"/>
    <w:rsid w:val="0094739E"/>
    <w:rsid w:val="00950BBB"/>
    <w:rsid w:val="00952CAD"/>
    <w:rsid w:val="0095390A"/>
    <w:rsid w:val="00953F98"/>
    <w:rsid w:val="0095535B"/>
    <w:rsid w:val="00955793"/>
    <w:rsid w:val="00956302"/>
    <w:rsid w:val="0095637D"/>
    <w:rsid w:val="00956E02"/>
    <w:rsid w:val="00960B46"/>
    <w:rsid w:val="00960D10"/>
    <w:rsid w:val="009615D1"/>
    <w:rsid w:val="00962DDE"/>
    <w:rsid w:val="0096383E"/>
    <w:rsid w:val="00964A04"/>
    <w:rsid w:val="009653DA"/>
    <w:rsid w:val="00966E46"/>
    <w:rsid w:val="00967F49"/>
    <w:rsid w:val="009736DF"/>
    <w:rsid w:val="00976C78"/>
    <w:rsid w:val="00980B93"/>
    <w:rsid w:val="00981CE2"/>
    <w:rsid w:val="00982B4D"/>
    <w:rsid w:val="00982F78"/>
    <w:rsid w:val="009841F0"/>
    <w:rsid w:val="00984F12"/>
    <w:rsid w:val="009866DB"/>
    <w:rsid w:val="00987106"/>
    <w:rsid w:val="00994288"/>
    <w:rsid w:val="00994506"/>
    <w:rsid w:val="00994637"/>
    <w:rsid w:val="00995FEF"/>
    <w:rsid w:val="009A0549"/>
    <w:rsid w:val="009A08C4"/>
    <w:rsid w:val="009A0FAD"/>
    <w:rsid w:val="009A52E3"/>
    <w:rsid w:val="009A5B93"/>
    <w:rsid w:val="009A6514"/>
    <w:rsid w:val="009A6CD6"/>
    <w:rsid w:val="009B1393"/>
    <w:rsid w:val="009B44CD"/>
    <w:rsid w:val="009B5EB7"/>
    <w:rsid w:val="009B697D"/>
    <w:rsid w:val="009C0980"/>
    <w:rsid w:val="009C0B4A"/>
    <w:rsid w:val="009C161D"/>
    <w:rsid w:val="009C1E17"/>
    <w:rsid w:val="009C6EEE"/>
    <w:rsid w:val="009C7907"/>
    <w:rsid w:val="009D00B7"/>
    <w:rsid w:val="009D0E6A"/>
    <w:rsid w:val="009D2092"/>
    <w:rsid w:val="009D2A56"/>
    <w:rsid w:val="009D4487"/>
    <w:rsid w:val="009D5405"/>
    <w:rsid w:val="009D5DC4"/>
    <w:rsid w:val="009D757B"/>
    <w:rsid w:val="009D7EC8"/>
    <w:rsid w:val="009D7F03"/>
    <w:rsid w:val="009E0AF6"/>
    <w:rsid w:val="009E1903"/>
    <w:rsid w:val="009E2371"/>
    <w:rsid w:val="009E37B9"/>
    <w:rsid w:val="009E3CFA"/>
    <w:rsid w:val="009E3D10"/>
    <w:rsid w:val="009E449C"/>
    <w:rsid w:val="009E4B49"/>
    <w:rsid w:val="009E5ABF"/>
    <w:rsid w:val="009E6638"/>
    <w:rsid w:val="009F010B"/>
    <w:rsid w:val="009F060F"/>
    <w:rsid w:val="009F31F5"/>
    <w:rsid w:val="009F4052"/>
    <w:rsid w:val="009F470D"/>
    <w:rsid w:val="009F54E6"/>
    <w:rsid w:val="009F5972"/>
    <w:rsid w:val="00A00C21"/>
    <w:rsid w:val="00A03261"/>
    <w:rsid w:val="00A076FB"/>
    <w:rsid w:val="00A100D3"/>
    <w:rsid w:val="00A1031F"/>
    <w:rsid w:val="00A104DF"/>
    <w:rsid w:val="00A11CC9"/>
    <w:rsid w:val="00A13F38"/>
    <w:rsid w:val="00A1447F"/>
    <w:rsid w:val="00A14502"/>
    <w:rsid w:val="00A1631A"/>
    <w:rsid w:val="00A16A28"/>
    <w:rsid w:val="00A16A8D"/>
    <w:rsid w:val="00A16EDE"/>
    <w:rsid w:val="00A214CE"/>
    <w:rsid w:val="00A225DE"/>
    <w:rsid w:val="00A258FA"/>
    <w:rsid w:val="00A26A09"/>
    <w:rsid w:val="00A27B82"/>
    <w:rsid w:val="00A30E13"/>
    <w:rsid w:val="00A30F28"/>
    <w:rsid w:val="00A30FBD"/>
    <w:rsid w:val="00A32EAE"/>
    <w:rsid w:val="00A36BEB"/>
    <w:rsid w:val="00A4005C"/>
    <w:rsid w:val="00A412F6"/>
    <w:rsid w:val="00A41D8C"/>
    <w:rsid w:val="00A4212B"/>
    <w:rsid w:val="00A4366E"/>
    <w:rsid w:val="00A45154"/>
    <w:rsid w:val="00A4584E"/>
    <w:rsid w:val="00A53B07"/>
    <w:rsid w:val="00A56375"/>
    <w:rsid w:val="00A611EC"/>
    <w:rsid w:val="00A62AF2"/>
    <w:rsid w:val="00A63CB9"/>
    <w:rsid w:val="00A65F80"/>
    <w:rsid w:val="00A6735D"/>
    <w:rsid w:val="00A676C2"/>
    <w:rsid w:val="00A67A3B"/>
    <w:rsid w:val="00A7017A"/>
    <w:rsid w:val="00A7189A"/>
    <w:rsid w:val="00A71DC3"/>
    <w:rsid w:val="00A71FDE"/>
    <w:rsid w:val="00A75337"/>
    <w:rsid w:val="00A8071D"/>
    <w:rsid w:val="00A83B91"/>
    <w:rsid w:val="00A852DC"/>
    <w:rsid w:val="00A85735"/>
    <w:rsid w:val="00A86ADA"/>
    <w:rsid w:val="00A901E9"/>
    <w:rsid w:val="00A90324"/>
    <w:rsid w:val="00A913B3"/>
    <w:rsid w:val="00A92245"/>
    <w:rsid w:val="00A934CB"/>
    <w:rsid w:val="00A94018"/>
    <w:rsid w:val="00A95B14"/>
    <w:rsid w:val="00A96EC6"/>
    <w:rsid w:val="00AA0AD2"/>
    <w:rsid w:val="00AA3114"/>
    <w:rsid w:val="00AA653A"/>
    <w:rsid w:val="00AA6C6C"/>
    <w:rsid w:val="00AB084E"/>
    <w:rsid w:val="00AB15E6"/>
    <w:rsid w:val="00AB3501"/>
    <w:rsid w:val="00AB3980"/>
    <w:rsid w:val="00AB5655"/>
    <w:rsid w:val="00AB5B1B"/>
    <w:rsid w:val="00AB639A"/>
    <w:rsid w:val="00AB782C"/>
    <w:rsid w:val="00AC2526"/>
    <w:rsid w:val="00AC2651"/>
    <w:rsid w:val="00AC2E8F"/>
    <w:rsid w:val="00AC37D7"/>
    <w:rsid w:val="00AC5717"/>
    <w:rsid w:val="00AC5A29"/>
    <w:rsid w:val="00AC5FEE"/>
    <w:rsid w:val="00AC65CD"/>
    <w:rsid w:val="00AC6A30"/>
    <w:rsid w:val="00AD25BB"/>
    <w:rsid w:val="00AD2762"/>
    <w:rsid w:val="00AD3938"/>
    <w:rsid w:val="00AD68F0"/>
    <w:rsid w:val="00AE086E"/>
    <w:rsid w:val="00AE379B"/>
    <w:rsid w:val="00AE47B7"/>
    <w:rsid w:val="00AE56B9"/>
    <w:rsid w:val="00AF4DAF"/>
    <w:rsid w:val="00AF6272"/>
    <w:rsid w:val="00AF7EE8"/>
    <w:rsid w:val="00B000C5"/>
    <w:rsid w:val="00B00538"/>
    <w:rsid w:val="00B01409"/>
    <w:rsid w:val="00B0163A"/>
    <w:rsid w:val="00B0195D"/>
    <w:rsid w:val="00B036C1"/>
    <w:rsid w:val="00B04AB1"/>
    <w:rsid w:val="00B05397"/>
    <w:rsid w:val="00B0604E"/>
    <w:rsid w:val="00B072C0"/>
    <w:rsid w:val="00B0769D"/>
    <w:rsid w:val="00B11A5E"/>
    <w:rsid w:val="00B11D02"/>
    <w:rsid w:val="00B11DE8"/>
    <w:rsid w:val="00B121D3"/>
    <w:rsid w:val="00B12C61"/>
    <w:rsid w:val="00B12FCC"/>
    <w:rsid w:val="00B15147"/>
    <w:rsid w:val="00B15D55"/>
    <w:rsid w:val="00B176BF"/>
    <w:rsid w:val="00B17A81"/>
    <w:rsid w:val="00B202D0"/>
    <w:rsid w:val="00B214B4"/>
    <w:rsid w:val="00B215FE"/>
    <w:rsid w:val="00B239A3"/>
    <w:rsid w:val="00B23EF3"/>
    <w:rsid w:val="00B265DA"/>
    <w:rsid w:val="00B3063D"/>
    <w:rsid w:val="00B31622"/>
    <w:rsid w:val="00B330B7"/>
    <w:rsid w:val="00B369D0"/>
    <w:rsid w:val="00B37EFF"/>
    <w:rsid w:val="00B40849"/>
    <w:rsid w:val="00B43E45"/>
    <w:rsid w:val="00B45484"/>
    <w:rsid w:val="00B46DDF"/>
    <w:rsid w:val="00B471E7"/>
    <w:rsid w:val="00B47C12"/>
    <w:rsid w:val="00B50F40"/>
    <w:rsid w:val="00B538C9"/>
    <w:rsid w:val="00B5397F"/>
    <w:rsid w:val="00B54F4F"/>
    <w:rsid w:val="00B5660B"/>
    <w:rsid w:val="00B57192"/>
    <w:rsid w:val="00B6021B"/>
    <w:rsid w:val="00B60BCF"/>
    <w:rsid w:val="00B62DC5"/>
    <w:rsid w:val="00B637FE"/>
    <w:rsid w:val="00B64BD7"/>
    <w:rsid w:val="00B64F0B"/>
    <w:rsid w:val="00B653CB"/>
    <w:rsid w:val="00B73CDA"/>
    <w:rsid w:val="00B74352"/>
    <w:rsid w:val="00B744CC"/>
    <w:rsid w:val="00B744F6"/>
    <w:rsid w:val="00B81AAA"/>
    <w:rsid w:val="00B81AED"/>
    <w:rsid w:val="00B81B34"/>
    <w:rsid w:val="00B81D89"/>
    <w:rsid w:val="00B83450"/>
    <w:rsid w:val="00B86952"/>
    <w:rsid w:val="00B90593"/>
    <w:rsid w:val="00B9142E"/>
    <w:rsid w:val="00B91A40"/>
    <w:rsid w:val="00B91B90"/>
    <w:rsid w:val="00B92C54"/>
    <w:rsid w:val="00B9328C"/>
    <w:rsid w:val="00B941C5"/>
    <w:rsid w:val="00B96903"/>
    <w:rsid w:val="00B97CB6"/>
    <w:rsid w:val="00BA0FA2"/>
    <w:rsid w:val="00BA2F41"/>
    <w:rsid w:val="00BA3908"/>
    <w:rsid w:val="00BA5931"/>
    <w:rsid w:val="00BA6B88"/>
    <w:rsid w:val="00BB0C36"/>
    <w:rsid w:val="00BB33C8"/>
    <w:rsid w:val="00BB43D5"/>
    <w:rsid w:val="00BB5680"/>
    <w:rsid w:val="00BB577B"/>
    <w:rsid w:val="00BB64F7"/>
    <w:rsid w:val="00BB7FCB"/>
    <w:rsid w:val="00BC0C96"/>
    <w:rsid w:val="00BC2393"/>
    <w:rsid w:val="00BC2E1A"/>
    <w:rsid w:val="00BC7380"/>
    <w:rsid w:val="00BC7D5E"/>
    <w:rsid w:val="00BD0A76"/>
    <w:rsid w:val="00BD2448"/>
    <w:rsid w:val="00BD31B5"/>
    <w:rsid w:val="00BD3933"/>
    <w:rsid w:val="00BD4359"/>
    <w:rsid w:val="00BD4564"/>
    <w:rsid w:val="00BD5155"/>
    <w:rsid w:val="00BD6312"/>
    <w:rsid w:val="00BE0653"/>
    <w:rsid w:val="00BE0BFD"/>
    <w:rsid w:val="00BE2E53"/>
    <w:rsid w:val="00BF0E71"/>
    <w:rsid w:val="00BF17A1"/>
    <w:rsid w:val="00BF2B3E"/>
    <w:rsid w:val="00BF450A"/>
    <w:rsid w:val="00BF48A6"/>
    <w:rsid w:val="00BF4D2E"/>
    <w:rsid w:val="00BF510E"/>
    <w:rsid w:val="00BF68AA"/>
    <w:rsid w:val="00BF76B8"/>
    <w:rsid w:val="00BF7B56"/>
    <w:rsid w:val="00C00F4A"/>
    <w:rsid w:val="00C02C16"/>
    <w:rsid w:val="00C02D89"/>
    <w:rsid w:val="00C030EC"/>
    <w:rsid w:val="00C03C05"/>
    <w:rsid w:val="00C03D3F"/>
    <w:rsid w:val="00C048E0"/>
    <w:rsid w:val="00C049A5"/>
    <w:rsid w:val="00C05F6B"/>
    <w:rsid w:val="00C11E2B"/>
    <w:rsid w:val="00C12C3B"/>
    <w:rsid w:val="00C13D77"/>
    <w:rsid w:val="00C1478E"/>
    <w:rsid w:val="00C1536F"/>
    <w:rsid w:val="00C157C4"/>
    <w:rsid w:val="00C16966"/>
    <w:rsid w:val="00C174C3"/>
    <w:rsid w:val="00C202A5"/>
    <w:rsid w:val="00C22792"/>
    <w:rsid w:val="00C22F35"/>
    <w:rsid w:val="00C23012"/>
    <w:rsid w:val="00C24FAF"/>
    <w:rsid w:val="00C26A4D"/>
    <w:rsid w:val="00C26E24"/>
    <w:rsid w:val="00C27191"/>
    <w:rsid w:val="00C30BD9"/>
    <w:rsid w:val="00C31017"/>
    <w:rsid w:val="00C33076"/>
    <w:rsid w:val="00C33B5B"/>
    <w:rsid w:val="00C3560F"/>
    <w:rsid w:val="00C35C4A"/>
    <w:rsid w:val="00C376F6"/>
    <w:rsid w:val="00C411F4"/>
    <w:rsid w:val="00C412B2"/>
    <w:rsid w:val="00C4134C"/>
    <w:rsid w:val="00C41EF9"/>
    <w:rsid w:val="00C43528"/>
    <w:rsid w:val="00C43B80"/>
    <w:rsid w:val="00C44255"/>
    <w:rsid w:val="00C45DF3"/>
    <w:rsid w:val="00C46BD6"/>
    <w:rsid w:val="00C53C27"/>
    <w:rsid w:val="00C54484"/>
    <w:rsid w:val="00C55AF2"/>
    <w:rsid w:val="00C56D6B"/>
    <w:rsid w:val="00C56E9D"/>
    <w:rsid w:val="00C57D06"/>
    <w:rsid w:val="00C606C5"/>
    <w:rsid w:val="00C640D8"/>
    <w:rsid w:val="00C6457A"/>
    <w:rsid w:val="00C64B80"/>
    <w:rsid w:val="00C66AB5"/>
    <w:rsid w:val="00C66CDA"/>
    <w:rsid w:val="00C70699"/>
    <w:rsid w:val="00C70FE0"/>
    <w:rsid w:val="00C71052"/>
    <w:rsid w:val="00C73297"/>
    <w:rsid w:val="00C7349A"/>
    <w:rsid w:val="00C7434A"/>
    <w:rsid w:val="00C75D52"/>
    <w:rsid w:val="00C764CA"/>
    <w:rsid w:val="00C769F0"/>
    <w:rsid w:val="00C76A33"/>
    <w:rsid w:val="00C77F39"/>
    <w:rsid w:val="00C82F0C"/>
    <w:rsid w:val="00C846EC"/>
    <w:rsid w:val="00C85122"/>
    <w:rsid w:val="00C85281"/>
    <w:rsid w:val="00C8687A"/>
    <w:rsid w:val="00C86C2B"/>
    <w:rsid w:val="00C91577"/>
    <w:rsid w:val="00C943DA"/>
    <w:rsid w:val="00C9504A"/>
    <w:rsid w:val="00C9592E"/>
    <w:rsid w:val="00C9734F"/>
    <w:rsid w:val="00C97585"/>
    <w:rsid w:val="00C97D02"/>
    <w:rsid w:val="00CA0232"/>
    <w:rsid w:val="00CA0FC7"/>
    <w:rsid w:val="00CA1A89"/>
    <w:rsid w:val="00CA1E78"/>
    <w:rsid w:val="00CA2291"/>
    <w:rsid w:val="00CA40FC"/>
    <w:rsid w:val="00CA558D"/>
    <w:rsid w:val="00CA5823"/>
    <w:rsid w:val="00CA7185"/>
    <w:rsid w:val="00CA760F"/>
    <w:rsid w:val="00CB087D"/>
    <w:rsid w:val="00CB0BC6"/>
    <w:rsid w:val="00CB22C7"/>
    <w:rsid w:val="00CB3C1F"/>
    <w:rsid w:val="00CB634A"/>
    <w:rsid w:val="00CB63F2"/>
    <w:rsid w:val="00CB74CD"/>
    <w:rsid w:val="00CC0838"/>
    <w:rsid w:val="00CC16C9"/>
    <w:rsid w:val="00CC182F"/>
    <w:rsid w:val="00CC4A84"/>
    <w:rsid w:val="00CC4D58"/>
    <w:rsid w:val="00CC570D"/>
    <w:rsid w:val="00CC7210"/>
    <w:rsid w:val="00CD0D42"/>
    <w:rsid w:val="00CD20EE"/>
    <w:rsid w:val="00CD3DBB"/>
    <w:rsid w:val="00CD4643"/>
    <w:rsid w:val="00CD5B17"/>
    <w:rsid w:val="00CD5C39"/>
    <w:rsid w:val="00CD6276"/>
    <w:rsid w:val="00CD6E14"/>
    <w:rsid w:val="00CD7062"/>
    <w:rsid w:val="00CE089D"/>
    <w:rsid w:val="00CE0FF7"/>
    <w:rsid w:val="00CE2D61"/>
    <w:rsid w:val="00CE4525"/>
    <w:rsid w:val="00CE4A45"/>
    <w:rsid w:val="00CE52AF"/>
    <w:rsid w:val="00CE5330"/>
    <w:rsid w:val="00CF0260"/>
    <w:rsid w:val="00CF0FCA"/>
    <w:rsid w:val="00CF56A3"/>
    <w:rsid w:val="00CF636F"/>
    <w:rsid w:val="00D015A9"/>
    <w:rsid w:val="00D0355C"/>
    <w:rsid w:val="00D04CD6"/>
    <w:rsid w:val="00D06949"/>
    <w:rsid w:val="00D10355"/>
    <w:rsid w:val="00D10FEF"/>
    <w:rsid w:val="00D11974"/>
    <w:rsid w:val="00D130EF"/>
    <w:rsid w:val="00D13466"/>
    <w:rsid w:val="00D13ADB"/>
    <w:rsid w:val="00D1408C"/>
    <w:rsid w:val="00D1593E"/>
    <w:rsid w:val="00D15E65"/>
    <w:rsid w:val="00D17E20"/>
    <w:rsid w:val="00D20DE8"/>
    <w:rsid w:val="00D250D1"/>
    <w:rsid w:val="00D31DF0"/>
    <w:rsid w:val="00D40B91"/>
    <w:rsid w:val="00D4484A"/>
    <w:rsid w:val="00D44E2E"/>
    <w:rsid w:val="00D4522D"/>
    <w:rsid w:val="00D45677"/>
    <w:rsid w:val="00D462FC"/>
    <w:rsid w:val="00D46480"/>
    <w:rsid w:val="00D472B3"/>
    <w:rsid w:val="00D51DB1"/>
    <w:rsid w:val="00D53068"/>
    <w:rsid w:val="00D5311B"/>
    <w:rsid w:val="00D5326A"/>
    <w:rsid w:val="00D5415C"/>
    <w:rsid w:val="00D61F28"/>
    <w:rsid w:val="00D62572"/>
    <w:rsid w:val="00D628AC"/>
    <w:rsid w:val="00D631A5"/>
    <w:rsid w:val="00D64ACD"/>
    <w:rsid w:val="00D712B9"/>
    <w:rsid w:val="00D72F5F"/>
    <w:rsid w:val="00D7369D"/>
    <w:rsid w:val="00D80026"/>
    <w:rsid w:val="00D8033A"/>
    <w:rsid w:val="00D80863"/>
    <w:rsid w:val="00D811D2"/>
    <w:rsid w:val="00D816C3"/>
    <w:rsid w:val="00D82377"/>
    <w:rsid w:val="00D82849"/>
    <w:rsid w:val="00D85715"/>
    <w:rsid w:val="00D86272"/>
    <w:rsid w:val="00D8682B"/>
    <w:rsid w:val="00D869A0"/>
    <w:rsid w:val="00D87E66"/>
    <w:rsid w:val="00D91160"/>
    <w:rsid w:val="00D92242"/>
    <w:rsid w:val="00D938C4"/>
    <w:rsid w:val="00D963C3"/>
    <w:rsid w:val="00D97795"/>
    <w:rsid w:val="00DA0EC7"/>
    <w:rsid w:val="00DA0FEC"/>
    <w:rsid w:val="00DA1A88"/>
    <w:rsid w:val="00DA23C8"/>
    <w:rsid w:val="00DA6CF2"/>
    <w:rsid w:val="00DA71B9"/>
    <w:rsid w:val="00DA7923"/>
    <w:rsid w:val="00DA792A"/>
    <w:rsid w:val="00DB28EF"/>
    <w:rsid w:val="00DB3E13"/>
    <w:rsid w:val="00DB6717"/>
    <w:rsid w:val="00DC12E3"/>
    <w:rsid w:val="00DC131E"/>
    <w:rsid w:val="00DC1EB9"/>
    <w:rsid w:val="00DC2862"/>
    <w:rsid w:val="00DC311A"/>
    <w:rsid w:val="00DC3355"/>
    <w:rsid w:val="00DC3E53"/>
    <w:rsid w:val="00DC45A8"/>
    <w:rsid w:val="00DC48D1"/>
    <w:rsid w:val="00DC5252"/>
    <w:rsid w:val="00DC562E"/>
    <w:rsid w:val="00DC655E"/>
    <w:rsid w:val="00DC7DAE"/>
    <w:rsid w:val="00DD09F9"/>
    <w:rsid w:val="00DD2A13"/>
    <w:rsid w:val="00DD70ED"/>
    <w:rsid w:val="00DE0DE5"/>
    <w:rsid w:val="00DE12CE"/>
    <w:rsid w:val="00DE1E13"/>
    <w:rsid w:val="00DE769C"/>
    <w:rsid w:val="00DF0067"/>
    <w:rsid w:val="00DF5F19"/>
    <w:rsid w:val="00DF6172"/>
    <w:rsid w:val="00DF6D45"/>
    <w:rsid w:val="00DF750D"/>
    <w:rsid w:val="00DF7CA6"/>
    <w:rsid w:val="00DF7FE0"/>
    <w:rsid w:val="00E00A0F"/>
    <w:rsid w:val="00E00CF2"/>
    <w:rsid w:val="00E014B6"/>
    <w:rsid w:val="00E015BD"/>
    <w:rsid w:val="00E01EEC"/>
    <w:rsid w:val="00E03671"/>
    <w:rsid w:val="00E0596A"/>
    <w:rsid w:val="00E070F4"/>
    <w:rsid w:val="00E07D97"/>
    <w:rsid w:val="00E12C05"/>
    <w:rsid w:val="00E131AD"/>
    <w:rsid w:val="00E13E59"/>
    <w:rsid w:val="00E143F5"/>
    <w:rsid w:val="00E15D34"/>
    <w:rsid w:val="00E202B4"/>
    <w:rsid w:val="00E21AAC"/>
    <w:rsid w:val="00E22ED4"/>
    <w:rsid w:val="00E2435A"/>
    <w:rsid w:val="00E2443A"/>
    <w:rsid w:val="00E24C7C"/>
    <w:rsid w:val="00E24D6A"/>
    <w:rsid w:val="00E261A0"/>
    <w:rsid w:val="00E26490"/>
    <w:rsid w:val="00E27F27"/>
    <w:rsid w:val="00E3085F"/>
    <w:rsid w:val="00E31389"/>
    <w:rsid w:val="00E3238F"/>
    <w:rsid w:val="00E32BD7"/>
    <w:rsid w:val="00E34067"/>
    <w:rsid w:val="00E34228"/>
    <w:rsid w:val="00E348FD"/>
    <w:rsid w:val="00E366F3"/>
    <w:rsid w:val="00E37221"/>
    <w:rsid w:val="00E37679"/>
    <w:rsid w:val="00E41D3F"/>
    <w:rsid w:val="00E4284E"/>
    <w:rsid w:val="00E42891"/>
    <w:rsid w:val="00E42D27"/>
    <w:rsid w:val="00E4323B"/>
    <w:rsid w:val="00E43991"/>
    <w:rsid w:val="00E44E5B"/>
    <w:rsid w:val="00E45A78"/>
    <w:rsid w:val="00E46CFC"/>
    <w:rsid w:val="00E46EB3"/>
    <w:rsid w:val="00E4731D"/>
    <w:rsid w:val="00E47EB0"/>
    <w:rsid w:val="00E503EB"/>
    <w:rsid w:val="00E51D3B"/>
    <w:rsid w:val="00E538C5"/>
    <w:rsid w:val="00E5502F"/>
    <w:rsid w:val="00E60F35"/>
    <w:rsid w:val="00E62548"/>
    <w:rsid w:val="00E6355F"/>
    <w:rsid w:val="00E635E0"/>
    <w:rsid w:val="00E6369E"/>
    <w:rsid w:val="00E63B39"/>
    <w:rsid w:val="00E64F28"/>
    <w:rsid w:val="00E655E1"/>
    <w:rsid w:val="00E6573B"/>
    <w:rsid w:val="00E663C7"/>
    <w:rsid w:val="00E66860"/>
    <w:rsid w:val="00E721E4"/>
    <w:rsid w:val="00E725FF"/>
    <w:rsid w:val="00E739F8"/>
    <w:rsid w:val="00E7624F"/>
    <w:rsid w:val="00E7793B"/>
    <w:rsid w:val="00E803C8"/>
    <w:rsid w:val="00E80419"/>
    <w:rsid w:val="00E83582"/>
    <w:rsid w:val="00E8620E"/>
    <w:rsid w:val="00E90E44"/>
    <w:rsid w:val="00E911F9"/>
    <w:rsid w:val="00E916F5"/>
    <w:rsid w:val="00E92044"/>
    <w:rsid w:val="00E93949"/>
    <w:rsid w:val="00E9425D"/>
    <w:rsid w:val="00E96018"/>
    <w:rsid w:val="00E97897"/>
    <w:rsid w:val="00E97C8B"/>
    <w:rsid w:val="00EA0764"/>
    <w:rsid w:val="00EA0AD4"/>
    <w:rsid w:val="00EA0B59"/>
    <w:rsid w:val="00EA1A2B"/>
    <w:rsid w:val="00EA3D76"/>
    <w:rsid w:val="00EA46BC"/>
    <w:rsid w:val="00EA519E"/>
    <w:rsid w:val="00EB0565"/>
    <w:rsid w:val="00EB17A3"/>
    <w:rsid w:val="00EB17F4"/>
    <w:rsid w:val="00EB1925"/>
    <w:rsid w:val="00EB20B7"/>
    <w:rsid w:val="00EB2A98"/>
    <w:rsid w:val="00EB777C"/>
    <w:rsid w:val="00EB7FBE"/>
    <w:rsid w:val="00EC09F0"/>
    <w:rsid w:val="00EC325F"/>
    <w:rsid w:val="00EC3C8C"/>
    <w:rsid w:val="00EC54FC"/>
    <w:rsid w:val="00EC573D"/>
    <w:rsid w:val="00ED146E"/>
    <w:rsid w:val="00ED16D7"/>
    <w:rsid w:val="00ED3DC0"/>
    <w:rsid w:val="00ED56DE"/>
    <w:rsid w:val="00EE2ECF"/>
    <w:rsid w:val="00EE4C10"/>
    <w:rsid w:val="00EE6DE6"/>
    <w:rsid w:val="00EE7E78"/>
    <w:rsid w:val="00EF0CCE"/>
    <w:rsid w:val="00EF11B4"/>
    <w:rsid w:val="00EF29E5"/>
    <w:rsid w:val="00EF2E58"/>
    <w:rsid w:val="00EF2F83"/>
    <w:rsid w:val="00EF473A"/>
    <w:rsid w:val="00EF556A"/>
    <w:rsid w:val="00EF5B3E"/>
    <w:rsid w:val="00EF5BF6"/>
    <w:rsid w:val="00EF5ED8"/>
    <w:rsid w:val="00EF68E6"/>
    <w:rsid w:val="00F004B3"/>
    <w:rsid w:val="00F00957"/>
    <w:rsid w:val="00F014E5"/>
    <w:rsid w:val="00F02E89"/>
    <w:rsid w:val="00F03A37"/>
    <w:rsid w:val="00F05C86"/>
    <w:rsid w:val="00F07421"/>
    <w:rsid w:val="00F125A2"/>
    <w:rsid w:val="00F133E6"/>
    <w:rsid w:val="00F139FF"/>
    <w:rsid w:val="00F13BCF"/>
    <w:rsid w:val="00F14AAF"/>
    <w:rsid w:val="00F161BC"/>
    <w:rsid w:val="00F16CBD"/>
    <w:rsid w:val="00F17A6F"/>
    <w:rsid w:val="00F20E20"/>
    <w:rsid w:val="00F211F5"/>
    <w:rsid w:val="00F216CD"/>
    <w:rsid w:val="00F22FC7"/>
    <w:rsid w:val="00F23A52"/>
    <w:rsid w:val="00F259E6"/>
    <w:rsid w:val="00F2604D"/>
    <w:rsid w:val="00F2797E"/>
    <w:rsid w:val="00F311BD"/>
    <w:rsid w:val="00F32DC9"/>
    <w:rsid w:val="00F365B5"/>
    <w:rsid w:val="00F37B41"/>
    <w:rsid w:val="00F4004C"/>
    <w:rsid w:val="00F42C50"/>
    <w:rsid w:val="00F45D29"/>
    <w:rsid w:val="00F47546"/>
    <w:rsid w:val="00F50BEE"/>
    <w:rsid w:val="00F52799"/>
    <w:rsid w:val="00F52CDE"/>
    <w:rsid w:val="00F559EF"/>
    <w:rsid w:val="00F55BC1"/>
    <w:rsid w:val="00F56015"/>
    <w:rsid w:val="00F601F5"/>
    <w:rsid w:val="00F60507"/>
    <w:rsid w:val="00F60BE8"/>
    <w:rsid w:val="00F62DCF"/>
    <w:rsid w:val="00F62E75"/>
    <w:rsid w:val="00F62F33"/>
    <w:rsid w:val="00F63A7B"/>
    <w:rsid w:val="00F653F6"/>
    <w:rsid w:val="00F65632"/>
    <w:rsid w:val="00F66712"/>
    <w:rsid w:val="00F66A80"/>
    <w:rsid w:val="00F67F87"/>
    <w:rsid w:val="00F70BC1"/>
    <w:rsid w:val="00F7148D"/>
    <w:rsid w:val="00F75EA6"/>
    <w:rsid w:val="00F81A51"/>
    <w:rsid w:val="00F82951"/>
    <w:rsid w:val="00F83051"/>
    <w:rsid w:val="00F85809"/>
    <w:rsid w:val="00F85C71"/>
    <w:rsid w:val="00F861E9"/>
    <w:rsid w:val="00F86908"/>
    <w:rsid w:val="00F8781D"/>
    <w:rsid w:val="00F9070C"/>
    <w:rsid w:val="00F9085D"/>
    <w:rsid w:val="00F9109D"/>
    <w:rsid w:val="00F92232"/>
    <w:rsid w:val="00F9231F"/>
    <w:rsid w:val="00F9261C"/>
    <w:rsid w:val="00F928A3"/>
    <w:rsid w:val="00F9319A"/>
    <w:rsid w:val="00F9343D"/>
    <w:rsid w:val="00F93578"/>
    <w:rsid w:val="00F9417B"/>
    <w:rsid w:val="00F94FD1"/>
    <w:rsid w:val="00F97F81"/>
    <w:rsid w:val="00FA15F6"/>
    <w:rsid w:val="00FA34BD"/>
    <w:rsid w:val="00FA42BE"/>
    <w:rsid w:val="00FA4DB0"/>
    <w:rsid w:val="00FB13B8"/>
    <w:rsid w:val="00FB14DD"/>
    <w:rsid w:val="00FB2519"/>
    <w:rsid w:val="00FB6212"/>
    <w:rsid w:val="00FB66AF"/>
    <w:rsid w:val="00FB6787"/>
    <w:rsid w:val="00FB68ED"/>
    <w:rsid w:val="00FB6BFE"/>
    <w:rsid w:val="00FB770F"/>
    <w:rsid w:val="00FC0F81"/>
    <w:rsid w:val="00FC39A9"/>
    <w:rsid w:val="00FC5E0D"/>
    <w:rsid w:val="00FD03D0"/>
    <w:rsid w:val="00FD0893"/>
    <w:rsid w:val="00FD1310"/>
    <w:rsid w:val="00FD25ED"/>
    <w:rsid w:val="00FD2AC9"/>
    <w:rsid w:val="00FD2FD5"/>
    <w:rsid w:val="00FD3180"/>
    <w:rsid w:val="00FD42A2"/>
    <w:rsid w:val="00FD4305"/>
    <w:rsid w:val="00FD53F1"/>
    <w:rsid w:val="00FD5D3B"/>
    <w:rsid w:val="00FD6722"/>
    <w:rsid w:val="00FD70D9"/>
    <w:rsid w:val="00FE0EA8"/>
    <w:rsid w:val="00FE1559"/>
    <w:rsid w:val="00FE1674"/>
    <w:rsid w:val="00FE3032"/>
    <w:rsid w:val="00FE34F5"/>
    <w:rsid w:val="00FE3C41"/>
    <w:rsid w:val="00FE5163"/>
    <w:rsid w:val="00FF199F"/>
    <w:rsid w:val="00FF1ADE"/>
    <w:rsid w:val="00FF2031"/>
    <w:rsid w:val="00FF20A2"/>
    <w:rsid w:val="00FF2C63"/>
    <w:rsid w:val="00FF32FE"/>
    <w:rsid w:val="00FF3429"/>
    <w:rsid w:val="00FF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56E2FF"/>
  <w15:chartTrackingRefBased/>
  <w15:docId w15:val="{6C03D3EA-EF92-4926-A731-A54E9E62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B251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B251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FB251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B251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FB251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FB251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FB251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FB251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B251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AF2"/>
    <w:pPr>
      <w:ind w:left="720"/>
      <w:contextualSpacing/>
    </w:pPr>
  </w:style>
  <w:style w:type="character" w:customStyle="1" w:styleId="Heading1Char">
    <w:name w:val="Heading 1 Char"/>
    <w:basedOn w:val="DefaultParagraphFont"/>
    <w:link w:val="Heading1"/>
    <w:rsid w:val="00FB251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FB251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FB251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B2519"/>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FB251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FB2519"/>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FB2519"/>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FB25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B251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rsid w:val="00B653CB"/>
    <w:pPr>
      <w:tabs>
        <w:tab w:val="center" w:pos="4680"/>
        <w:tab w:val="right" w:pos="9360"/>
      </w:tabs>
    </w:pPr>
  </w:style>
  <w:style w:type="character" w:customStyle="1" w:styleId="HeaderChar">
    <w:name w:val="Header Char"/>
    <w:basedOn w:val="DefaultParagraphFont"/>
    <w:link w:val="Header"/>
    <w:uiPriority w:val="99"/>
    <w:rsid w:val="00B653CB"/>
    <w:rPr>
      <w:sz w:val="24"/>
      <w:szCs w:val="24"/>
    </w:rPr>
  </w:style>
  <w:style w:type="paragraph" w:styleId="Footer">
    <w:name w:val="footer"/>
    <w:basedOn w:val="Normal"/>
    <w:link w:val="FooterChar"/>
    <w:uiPriority w:val="99"/>
    <w:rsid w:val="00B653CB"/>
    <w:pPr>
      <w:tabs>
        <w:tab w:val="center" w:pos="4680"/>
        <w:tab w:val="right" w:pos="9360"/>
      </w:tabs>
    </w:pPr>
  </w:style>
  <w:style w:type="character" w:customStyle="1" w:styleId="FooterChar">
    <w:name w:val="Footer Char"/>
    <w:basedOn w:val="DefaultParagraphFont"/>
    <w:link w:val="Footer"/>
    <w:uiPriority w:val="99"/>
    <w:rsid w:val="00B653CB"/>
    <w:rPr>
      <w:sz w:val="24"/>
      <w:szCs w:val="24"/>
    </w:rPr>
  </w:style>
  <w:style w:type="paragraph" w:styleId="Title">
    <w:name w:val="Title"/>
    <w:basedOn w:val="Normal"/>
    <w:next w:val="Normal"/>
    <w:link w:val="TitleChar"/>
    <w:qFormat/>
    <w:rsid w:val="00B653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653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EF31C-C3B1-4B3A-96BE-9C5F0F7A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1598</Words>
  <Characters>7143</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Vinyard,Jennifer (DSHS)</dc:creator>
  <cp:keywords/>
  <dc:description/>
  <cp:lastModifiedBy>Pinter,Henry J (DSHS)</cp:lastModifiedBy>
  <cp:revision>2</cp:revision>
  <dcterms:created xsi:type="dcterms:W3CDTF">2023-02-03T16:28:00Z</dcterms:created>
  <dcterms:modified xsi:type="dcterms:W3CDTF">2023-02-03T16:28:00Z</dcterms:modified>
</cp:coreProperties>
</file>