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9B2E" w14:textId="77777777" w:rsidR="00A9131C" w:rsidRPr="00A116DD" w:rsidRDefault="00F359C1" w:rsidP="00110148">
      <w:pPr>
        <w:autoSpaceDE w:val="0"/>
        <w:autoSpaceDN w:val="0"/>
        <w:adjustRightInd w:val="0"/>
        <w:jc w:val="center"/>
        <w:rPr>
          <w:b/>
          <w:sz w:val="28"/>
        </w:rPr>
      </w:pPr>
      <w:r w:rsidRPr="00A116DD">
        <w:rPr>
          <w:rFonts w:cs="Arial"/>
          <w:b/>
          <w:sz w:val="28"/>
          <w:szCs w:val="22"/>
        </w:rPr>
        <w:t>CLABSI Data Collection Practices Survey</w:t>
      </w:r>
      <w:r w:rsidR="00A9131C" w:rsidRPr="00A116DD">
        <w:rPr>
          <w:b/>
          <w:sz w:val="28"/>
        </w:rPr>
        <w:t xml:space="preserve"> – Texas Department of State Health Services</w:t>
      </w:r>
    </w:p>
    <w:p w14:paraId="6D561437" w14:textId="77777777" w:rsidR="00F359C1" w:rsidRPr="00A9131C" w:rsidRDefault="00F359C1" w:rsidP="00F359C1">
      <w:pPr>
        <w:autoSpaceDE w:val="0"/>
        <w:autoSpaceDN w:val="0"/>
        <w:adjustRightInd w:val="0"/>
        <w:rPr>
          <w:rFonts w:cs="Arial"/>
          <w:szCs w:val="22"/>
          <w:u w:val="single"/>
        </w:rPr>
      </w:pPr>
    </w:p>
    <w:p w14:paraId="1A528063" w14:textId="77777777" w:rsidR="00F359C1" w:rsidRDefault="00F359C1" w:rsidP="00F359C1">
      <w:pPr>
        <w:autoSpaceDE w:val="0"/>
        <w:autoSpaceDN w:val="0"/>
        <w:adjustRightInd w:val="0"/>
        <w:rPr>
          <w:szCs w:val="22"/>
        </w:rPr>
      </w:pPr>
      <w:r w:rsidRPr="00A9131C">
        <w:rPr>
          <w:b/>
          <w:szCs w:val="22"/>
        </w:rPr>
        <w:t>Hospital Name: ____</w:t>
      </w:r>
      <w:r w:rsidR="00A9131C">
        <w:rPr>
          <w:b/>
          <w:szCs w:val="22"/>
        </w:rPr>
        <w:softHyphen/>
      </w:r>
      <w:r w:rsidR="00A9131C">
        <w:rPr>
          <w:b/>
          <w:szCs w:val="22"/>
        </w:rPr>
        <w:softHyphen/>
      </w:r>
      <w:r w:rsidR="00A9131C">
        <w:rPr>
          <w:b/>
          <w:szCs w:val="22"/>
        </w:rPr>
        <w:softHyphen/>
      </w:r>
      <w:r w:rsidR="00A9131C">
        <w:rPr>
          <w:b/>
          <w:szCs w:val="22"/>
        </w:rPr>
        <w:softHyphen/>
      </w:r>
      <w:r w:rsidR="00A9131C">
        <w:rPr>
          <w:b/>
          <w:szCs w:val="22"/>
        </w:rPr>
        <w:softHyphen/>
        <w:t>_______________________</w:t>
      </w:r>
      <w:r w:rsidR="005A448C">
        <w:rPr>
          <w:b/>
          <w:szCs w:val="22"/>
        </w:rPr>
        <w:t>________________________</w:t>
      </w:r>
      <w:r w:rsidR="00A9131C">
        <w:rPr>
          <w:b/>
          <w:szCs w:val="22"/>
        </w:rPr>
        <w:t>_</w:t>
      </w:r>
      <w:r w:rsidRPr="00A9131C">
        <w:rPr>
          <w:b/>
          <w:szCs w:val="22"/>
        </w:rPr>
        <w:t>____________</w:t>
      </w:r>
      <w:r w:rsidR="009B1EA5">
        <w:rPr>
          <w:b/>
          <w:szCs w:val="22"/>
        </w:rPr>
        <w:t>__</w:t>
      </w:r>
      <w:r w:rsidRPr="00A9131C">
        <w:rPr>
          <w:b/>
          <w:szCs w:val="22"/>
        </w:rPr>
        <w:t>_____</w:t>
      </w:r>
      <w:r w:rsidR="00110148">
        <w:rPr>
          <w:b/>
          <w:szCs w:val="22"/>
        </w:rPr>
        <w:t xml:space="preserve">   </w:t>
      </w:r>
      <w:r w:rsidRPr="00A9131C">
        <w:rPr>
          <w:szCs w:val="22"/>
        </w:rPr>
        <w:tab/>
      </w:r>
    </w:p>
    <w:p w14:paraId="6A1419EC" w14:textId="77777777" w:rsidR="005A448C" w:rsidRDefault="005A448C" w:rsidP="00F359C1">
      <w:pPr>
        <w:autoSpaceDE w:val="0"/>
        <w:autoSpaceDN w:val="0"/>
        <w:adjustRightInd w:val="0"/>
        <w:rPr>
          <w:szCs w:val="22"/>
        </w:rPr>
      </w:pPr>
    </w:p>
    <w:p w14:paraId="20336946" w14:textId="77777777" w:rsidR="005A448C" w:rsidRPr="00614D8C" w:rsidRDefault="005A448C" w:rsidP="005A448C">
      <w:pPr>
        <w:autoSpaceDE w:val="0"/>
        <w:autoSpaceDN w:val="0"/>
        <w:adjustRightInd w:val="0"/>
        <w:rPr>
          <w:b/>
        </w:rPr>
      </w:pPr>
      <w:r w:rsidRPr="002629F9">
        <w:rPr>
          <w:b/>
          <w:szCs w:val="22"/>
        </w:rPr>
        <w:t>Name of Auditor:</w:t>
      </w:r>
      <w:r>
        <w:rPr>
          <w:szCs w:val="22"/>
          <w:u w:val="single"/>
        </w:rPr>
        <w:t xml:space="preserve"> ____________________________________________    </w:t>
      </w:r>
      <w:r w:rsidRPr="005A448C">
        <w:rPr>
          <w:szCs w:val="22"/>
        </w:rPr>
        <w:t xml:space="preserve"> </w:t>
      </w:r>
      <w:r w:rsidRPr="005A448C">
        <w:rPr>
          <w:b/>
          <w:szCs w:val="22"/>
        </w:rPr>
        <w:t>Site Visit Date:</w:t>
      </w:r>
      <w:r w:rsidRPr="00A9131C">
        <w:rPr>
          <w:szCs w:val="22"/>
        </w:rPr>
        <w:t xml:space="preserve"> ___/___/___</w:t>
      </w:r>
    </w:p>
    <w:p w14:paraId="6F5A638A" w14:textId="77777777" w:rsidR="005A448C" w:rsidRPr="00A9131C" w:rsidRDefault="005A448C" w:rsidP="00F359C1">
      <w:pPr>
        <w:autoSpaceDE w:val="0"/>
        <w:autoSpaceDN w:val="0"/>
        <w:adjustRightInd w:val="0"/>
        <w:rPr>
          <w:szCs w:val="22"/>
          <w:u w:val="single"/>
        </w:rPr>
      </w:pPr>
    </w:p>
    <w:p w14:paraId="79A99F6A" w14:textId="77777777" w:rsidR="00F359C1" w:rsidRPr="00A9131C" w:rsidRDefault="00F359C1" w:rsidP="00F359C1">
      <w:pPr>
        <w:autoSpaceDE w:val="0"/>
        <w:autoSpaceDN w:val="0"/>
        <w:adjustRightInd w:val="0"/>
        <w:rPr>
          <w:szCs w:val="22"/>
        </w:rPr>
      </w:pPr>
    </w:p>
    <w:p w14:paraId="7B559021" w14:textId="77777777" w:rsidR="00F359C1" w:rsidRPr="00865C01" w:rsidRDefault="00F359C1" w:rsidP="00F359C1">
      <w:pPr>
        <w:autoSpaceDE w:val="0"/>
        <w:autoSpaceDN w:val="0"/>
        <w:adjustRightInd w:val="0"/>
        <w:rPr>
          <w:szCs w:val="22"/>
        </w:rPr>
      </w:pPr>
    </w:p>
    <w:p w14:paraId="1C872E1D"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Were there any changes in the number and/or organization of ICUs during the reporting period? If yes, please describe and indicate how those changes were reflected in reporting to NHSN.</w:t>
      </w:r>
    </w:p>
    <w:p w14:paraId="0900C636" w14:textId="77777777" w:rsidR="00F359C1" w:rsidRPr="00865C01" w:rsidRDefault="00F359C1" w:rsidP="00F359C1">
      <w:pPr>
        <w:autoSpaceDE w:val="0"/>
        <w:autoSpaceDN w:val="0"/>
        <w:adjustRightInd w:val="0"/>
        <w:rPr>
          <w:szCs w:val="22"/>
        </w:rPr>
      </w:pPr>
    </w:p>
    <w:p w14:paraId="7DC0B784"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 xml:space="preserve">Which staff members are involved with the collection of ICU </w:t>
      </w:r>
      <w:r w:rsidRPr="00110148">
        <w:rPr>
          <w:b/>
          <w:szCs w:val="22"/>
        </w:rPr>
        <w:t xml:space="preserve">patient </w:t>
      </w:r>
      <w:r w:rsidRPr="00110148">
        <w:rPr>
          <w:szCs w:val="22"/>
        </w:rPr>
        <w:t>days?</w:t>
      </w:r>
    </w:p>
    <w:p w14:paraId="654D421B" w14:textId="77777777" w:rsidR="00F359C1" w:rsidRPr="00865C01" w:rsidRDefault="00F359C1" w:rsidP="00F359C1">
      <w:pPr>
        <w:autoSpaceDE w:val="0"/>
        <w:autoSpaceDN w:val="0"/>
        <w:adjustRightInd w:val="0"/>
        <w:rPr>
          <w:szCs w:val="22"/>
        </w:rPr>
      </w:pPr>
    </w:p>
    <w:p w14:paraId="5FEDE916"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 xml:space="preserve">Identify the method used to collect ICU </w:t>
      </w:r>
      <w:r w:rsidRPr="00110148">
        <w:rPr>
          <w:b/>
          <w:bCs/>
          <w:szCs w:val="22"/>
        </w:rPr>
        <w:t xml:space="preserve">patient </w:t>
      </w:r>
      <w:r w:rsidRPr="00110148">
        <w:rPr>
          <w:bCs/>
          <w:szCs w:val="22"/>
        </w:rPr>
        <w:t>days</w:t>
      </w:r>
      <w:r w:rsidRPr="00110148">
        <w:rPr>
          <w:szCs w:val="22"/>
        </w:rPr>
        <w:t>:</w:t>
      </w:r>
    </w:p>
    <w:p w14:paraId="4513E4AE" w14:textId="77777777" w:rsidR="00F359C1" w:rsidRPr="00865C01" w:rsidRDefault="00580943" w:rsidP="00F359C1">
      <w:pPr>
        <w:autoSpaceDE w:val="0"/>
        <w:autoSpaceDN w:val="0"/>
        <w:adjustRightInd w:val="0"/>
        <w:ind w:left="720"/>
        <w:rPr>
          <w:szCs w:val="22"/>
        </w:rPr>
      </w:pPr>
      <w:sdt>
        <w:sdtPr>
          <w:rPr>
            <w:szCs w:val="22"/>
          </w:rPr>
          <w:id w:val="-1442903110"/>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At the same time each day, count the number of patients on the unit (e.g. midnight census)</w:t>
      </w:r>
    </w:p>
    <w:p w14:paraId="2738D26F" w14:textId="77777777" w:rsidR="00F359C1" w:rsidRPr="00865C01" w:rsidRDefault="00580943" w:rsidP="00F359C1">
      <w:pPr>
        <w:autoSpaceDE w:val="0"/>
        <w:autoSpaceDN w:val="0"/>
        <w:adjustRightInd w:val="0"/>
        <w:ind w:left="720"/>
        <w:rPr>
          <w:szCs w:val="22"/>
        </w:rPr>
      </w:pPr>
      <w:sdt>
        <w:sdtPr>
          <w:rPr>
            <w:szCs w:val="22"/>
          </w:rPr>
          <w:id w:val="-293224539"/>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Count the total number of patients that were cared for in the ICU on a given day</w:t>
      </w:r>
    </w:p>
    <w:p w14:paraId="49EDC364" w14:textId="77777777" w:rsidR="00F359C1" w:rsidRPr="00865C01" w:rsidRDefault="00580943" w:rsidP="00F359C1">
      <w:pPr>
        <w:autoSpaceDE w:val="0"/>
        <w:autoSpaceDN w:val="0"/>
        <w:adjustRightInd w:val="0"/>
        <w:ind w:left="720"/>
        <w:rPr>
          <w:szCs w:val="22"/>
        </w:rPr>
      </w:pPr>
      <w:sdt>
        <w:sdtPr>
          <w:rPr>
            <w:szCs w:val="22"/>
          </w:rPr>
          <w:id w:val="-1173959150"/>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Count the number of admissions for the day</w:t>
      </w:r>
    </w:p>
    <w:p w14:paraId="416DAFB7" w14:textId="77777777" w:rsidR="00F359C1" w:rsidRPr="00865C01" w:rsidRDefault="00580943" w:rsidP="00F359C1">
      <w:pPr>
        <w:autoSpaceDE w:val="0"/>
        <w:autoSpaceDN w:val="0"/>
        <w:adjustRightInd w:val="0"/>
        <w:ind w:left="720"/>
        <w:rPr>
          <w:szCs w:val="22"/>
        </w:rPr>
      </w:pPr>
      <w:sdt>
        <w:sdtPr>
          <w:rPr>
            <w:szCs w:val="22"/>
          </w:rPr>
          <w:id w:val="634148469"/>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Other (specify):</w:t>
      </w:r>
    </w:p>
    <w:p w14:paraId="27FAD7E6" w14:textId="77777777" w:rsidR="00F359C1" w:rsidRPr="00865C01" w:rsidRDefault="00F359C1" w:rsidP="00F359C1">
      <w:pPr>
        <w:autoSpaceDE w:val="0"/>
        <w:autoSpaceDN w:val="0"/>
        <w:adjustRightInd w:val="0"/>
        <w:ind w:firstLine="720"/>
        <w:rPr>
          <w:szCs w:val="22"/>
        </w:rPr>
      </w:pPr>
      <w:r w:rsidRPr="00865C01">
        <w:rPr>
          <w:szCs w:val="22"/>
        </w:rPr>
        <w:t>Comments:</w:t>
      </w:r>
    </w:p>
    <w:p w14:paraId="5D3952EB" w14:textId="77777777" w:rsidR="00F359C1" w:rsidRPr="00865C01" w:rsidRDefault="00F359C1" w:rsidP="00F359C1">
      <w:pPr>
        <w:autoSpaceDE w:val="0"/>
        <w:autoSpaceDN w:val="0"/>
        <w:adjustRightInd w:val="0"/>
        <w:rPr>
          <w:szCs w:val="22"/>
        </w:rPr>
      </w:pPr>
    </w:p>
    <w:p w14:paraId="7B2EDC55"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 xml:space="preserve">How are </w:t>
      </w:r>
      <w:r w:rsidRPr="00110148">
        <w:rPr>
          <w:bCs/>
          <w:szCs w:val="22"/>
        </w:rPr>
        <w:t>ICU</w:t>
      </w:r>
      <w:r w:rsidRPr="00110148">
        <w:rPr>
          <w:b/>
          <w:bCs/>
          <w:szCs w:val="22"/>
        </w:rPr>
        <w:t xml:space="preserve"> patient </w:t>
      </w:r>
      <w:r w:rsidRPr="00110148">
        <w:rPr>
          <w:bCs/>
          <w:szCs w:val="22"/>
        </w:rPr>
        <w:t>days</w:t>
      </w:r>
      <w:r w:rsidRPr="00110148">
        <w:rPr>
          <w:b/>
          <w:bCs/>
          <w:szCs w:val="22"/>
        </w:rPr>
        <w:t xml:space="preserve"> </w:t>
      </w:r>
      <w:r w:rsidRPr="00110148">
        <w:rPr>
          <w:szCs w:val="22"/>
        </w:rPr>
        <w:t xml:space="preserve">collected? </w:t>
      </w:r>
    </w:p>
    <w:p w14:paraId="4FC79659" w14:textId="77777777" w:rsidR="00F359C1" w:rsidRPr="00865C01" w:rsidRDefault="00580943" w:rsidP="00F359C1">
      <w:pPr>
        <w:autoSpaceDE w:val="0"/>
        <w:autoSpaceDN w:val="0"/>
        <w:adjustRightInd w:val="0"/>
        <w:ind w:left="720"/>
        <w:rPr>
          <w:szCs w:val="22"/>
        </w:rPr>
      </w:pPr>
      <w:sdt>
        <w:sdtPr>
          <w:rPr>
            <w:szCs w:val="22"/>
          </w:rPr>
          <w:id w:val="-693073400"/>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Electronically – collected by electronic medical record</w:t>
      </w:r>
    </w:p>
    <w:p w14:paraId="36DFBCB5" w14:textId="77777777" w:rsidR="00F359C1" w:rsidRPr="00865C01" w:rsidRDefault="00580943" w:rsidP="00F359C1">
      <w:pPr>
        <w:autoSpaceDE w:val="0"/>
        <w:autoSpaceDN w:val="0"/>
        <w:adjustRightInd w:val="0"/>
        <w:ind w:left="720"/>
        <w:rPr>
          <w:szCs w:val="22"/>
        </w:rPr>
      </w:pPr>
      <w:sdt>
        <w:sdtPr>
          <w:rPr>
            <w:szCs w:val="22"/>
          </w:rPr>
          <w:id w:val="1084722170"/>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Manually collected by Infection Prevention staff</w:t>
      </w:r>
    </w:p>
    <w:p w14:paraId="40574691" w14:textId="77777777" w:rsidR="00F359C1" w:rsidRPr="00865C01" w:rsidRDefault="00580943" w:rsidP="00F359C1">
      <w:pPr>
        <w:autoSpaceDE w:val="0"/>
        <w:autoSpaceDN w:val="0"/>
        <w:adjustRightInd w:val="0"/>
        <w:ind w:left="720"/>
        <w:rPr>
          <w:szCs w:val="22"/>
        </w:rPr>
      </w:pPr>
      <w:sdt>
        <w:sdtPr>
          <w:rPr>
            <w:szCs w:val="22"/>
          </w:rPr>
          <w:id w:val="-1447606684"/>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Manually collected by staff in ICU location</w:t>
      </w:r>
    </w:p>
    <w:p w14:paraId="6F3B0835" w14:textId="77777777" w:rsidR="00F359C1" w:rsidRPr="00865C01" w:rsidRDefault="00580943" w:rsidP="00F359C1">
      <w:pPr>
        <w:autoSpaceDE w:val="0"/>
        <w:autoSpaceDN w:val="0"/>
        <w:adjustRightInd w:val="0"/>
        <w:ind w:left="720"/>
        <w:rPr>
          <w:szCs w:val="22"/>
        </w:rPr>
      </w:pPr>
      <w:sdt>
        <w:sdtPr>
          <w:rPr>
            <w:szCs w:val="22"/>
          </w:rPr>
          <w:id w:val="1859538722"/>
          <w14:checkbox>
            <w14:checked w14:val="0"/>
            <w14:checkedState w14:val="2612" w14:font="MS Gothic"/>
            <w14:uncheckedState w14:val="2610" w14:font="MS Gothic"/>
          </w14:checkbox>
        </w:sdtPr>
        <w:sdtEndPr/>
        <w:sdtContent>
          <w:r w:rsidR="00F359C1">
            <w:rPr>
              <w:rFonts w:ascii="MS Gothic" w:eastAsia="MS Gothic" w:hAnsi="MS Gothic" w:hint="eastAsia"/>
              <w:szCs w:val="22"/>
            </w:rPr>
            <w:t>☐</w:t>
          </w:r>
        </w:sdtContent>
      </w:sdt>
      <w:r w:rsidR="00F359C1" w:rsidRPr="00865C01">
        <w:rPr>
          <w:szCs w:val="22"/>
        </w:rPr>
        <w:t xml:space="preserve">  Other (specify)</w:t>
      </w:r>
    </w:p>
    <w:p w14:paraId="46B6C9CC" w14:textId="77777777" w:rsidR="00F359C1" w:rsidRPr="00865C01" w:rsidRDefault="00F359C1" w:rsidP="00F359C1">
      <w:pPr>
        <w:autoSpaceDE w:val="0"/>
        <w:autoSpaceDN w:val="0"/>
        <w:adjustRightInd w:val="0"/>
        <w:ind w:firstLine="720"/>
        <w:rPr>
          <w:szCs w:val="22"/>
        </w:rPr>
      </w:pPr>
      <w:r w:rsidRPr="00865C01">
        <w:rPr>
          <w:szCs w:val="22"/>
        </w:rPr>
        <w:t>Comments:</w:t>
      </w:r>
    </w:p>
    <w:p w14:paraId="6D686A5A" w14:textId="77777777" w:rsidR="00F359C1" w:rsidRPr="00865C01" w:rsidRDefault="00F359C1" w:rsidP="00F359C1">
      <w:pPr>
        <w:autoSpaceDE w:val="0"/>
        <w:autoSpaceDN w:val="0"/>
        <w:adjustRightInd w:val="0"/>
        <w:rPr>
          <w:szCs w:val="22"/>
        </w:rPr>
      </w:pPr>
    </w:p>
    <w:p w14:paraId="59C4F754"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 xml:space="preserve">Which staff members are involved with the collection of ICU </w:t>
      </w:r>
      <w:r w:rsidRPr="00110148">
        <w:rPr>
          <w:b/>
          <w:bCs/>
          <w:szCs w:val="22"/>
        </w:rPr>
        <w:t xml:space="preserve">central line </w:t>
      </w:r>
      <w:r w:rsidRPr="00110148">
        <w:rPr>
          <w:bCs/>
          <w:szCs w:val="22"/>
        </w:rPr>
        <w:t>days</w:t>
      </w:r>
      <w:r w:rsidRPr="00110148">
        <w:rPr>
          <w:szCs w:val="22"/>
        </w:rPr>
        <w:t>?</w:t>
      </w:r>
    </w:p>
    <w:p w14:paraId="74513C6F" w14:textId="77777777" w:rsidR="00F359C1" w:rsidRPr="00865C01" w:rsidRDefault="00F359C1" w:rsidP="00F359C1">
      <w:pPr>
        <w:autoSpaceDE w:val="0"/>
        <w:autoSpaceDN w:val="0"/>
        <w:adjustRightInd w:val="0"/>
        <w:rPr>
          <w:szCs w:val="22"/>
        </w:rPr>
      </w:pPr>
    </w:p>
    <w:p w14:paraId="6B88763E"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 xml:space="preserve">Identify the method used to collect ICU </w:t>
      </w:r>
      <w:r w:rsidRPr="00110148">
        <w:rPr>
          <w:b/>
          <w:bCs/>
          <w:szCs w:val="22"/>
        </w:rPr>
        <w:t xml:space="preserve">central line </w:t>
      </w:r>
      <w:r w:rsidRPr="00110148">
        <w:rPr>
          <w:bCs/>
          <w:szCs w:val="22"/>
        </w:rPr>
        <w:t>days</w:t>
      </w:r>
      <w:r w:rsidRPr="00110148">
        <w:rPr>
          <w:szCs w:val="22"/>
        </w:rPr>
        <w:t>:</w:t>
      </w:r>
    </w:p>
    <w:p w14:paraId="6D2D158B" w14:textId="77777777" w:rsidR="00F359C1" w:rsidRPr="00865C01" w:rsidRDefault="00580943" w:rsidP="00F359C1">
      <w:pPr>
        <w:autoSpaceDE w:val="0"/>
        <w:autoSpaceDN w:val="0"/>
        <w:adjustRightInd w:val="0"/>
        <w:ind w:left="1080" w:hanging="360"/>
        <w:rPr>
          <w:szCs w:val="22"/>
        </w:rPr>
      </w:pPr>
      <w:sdt>
        <w:sdtPr>
          <w:rPr>
            <w:szCs w:val="22"/>
          </w:rPr>
          <w:id w:val="1019271563"/>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At the same time each day, count the number of patients on the unit with one or more central lines</w:t>
      </w:r>
    </w:p>
    <w:p w14:paraId="75A05A6C" w14:textId="77777777" w:rsidR="00F359C1" w:rsidRPr="00865C01" w:rsidRDefault="00580943" w:rsidP="00F359C1">
      <w:pPr>
        <w:autoSpaceDE w:val="0"/>
        <w:autoSpaceDN w:val="0"/>
        <w:adjustRightInd w:val="0"/>
        <w:ind w:left="720"/>
        <w:rPr>
          <w:szCs w:val="22"/>
        </w:rPr>
      </w:pPr>
      <w:sdt>
        <w:sdtPr>
          <w:rPr>
            <w:szCs w:val="22"/>
          </w:rPr>
          <w:id w:val="811532395"/>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Count the total number of central lines that were maintained in the ICU that day</w:t>
      </w:r>
    </w:p>
    <w:p w14:paraId="23B9D4DA" w14:textId="77777777" w:rsidR="00F359C1" w:rsidRPr="00865C01" w:rsidRDefault="00580943" w:rsidP="00F359C1">
      <w:pPr>
        <w:autoSpaceDE w:val="0"/>
        <w:autoSpaceDN w:val="0"/>
        <w:adjustRightInd w:val="0"/>
        <w:ind w:left="720"/>
        <w:rPr>
          <w:szCs w:val="22"/>
        </w:rPr>
      </w:pPr>
      <w:sdt>
        <w:sdtPr>
          <w:rPr>
            <w:szCs w:val="22"/>
          </w:rPr>
          <w:id w:val="227581100"/>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Other (specify):</w:t>
      </w:r>
    </w:p>
    <w:p w14:paraId="2B276D2A" w14:textId="77777777" w:rsidR="00F359C1" w:rsidRPr="00865C01" w:rsidRDefault="00F359C1" w:rsidP="00F359C1">
      <w:pPr>
        <w:autoSpaceDE w:val="0"/>
        <w:autoSpaceDN w:val="0"/>
        <w:adjustRightInd w:val="0"/>
        <w:ind w:firstLine="720"/>
        <w:rPr>
          <w:szCs w:val="22"/>
        </w:rPr>
      </w:pPr>
      <w:r w:rsidRPr="00865C01">
        <w:rPr>
          <w:szCs w:val="22"/>
        </w:rPr>
        <w:t>Comments:</w:t>
      </w:r>
    </w:p>
    <w:p w14:paraId="2293A00D" w14:textId="77777777" w:rsidR="00F359C1" w:rsidRPr="00865C01" w:rsidRDefault="00F359C1" w:rsidP="00F359C1">
      <w:pPr>
        <w:autoSpaceDE w:val="0"/>
        <w:autoSpaceDN w:val="0"/>
        <w:adjustRightInd w:val="0"/>
        <w:rPr>
          <w:szCs w:val="22"/>
        </w:rPr>
      </w:pPr>
    </w:p>
    <w:p w14:paraId="146FEA9E"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 xml:space="preserve">How are ICU </w:t>
      </w:r>
      <w:r w:rsidRPr="00110148">
        <w:rPr>
          <w:b/>
          <w:bCs/>
          <w:szCs w:val="22"/>
        </w:rPr>
        <w:t xml:space="preserve">central line </w:t>
      </w:r>
      <w:r w:rsidRPr="00110148">
        <w:rPr>
          <w:bCs/>
          <w:szCs w:val="22"/>
        </w:rPr>
        <w:t>days</w:t>
      </w:r>
      <w:r w:rsidRPr="00110148">
        <w:rPr>
          <w:b/>
          <w:bCs/>
          <w:szCs w:val="22"/>
        </w:rPr>
        <w:t xml:space="preserve"> </w:t>
      </w:r>
      <w:r w:rsidRPr="00110148">
        <w:rPr>
          <w:szCs w:val="22"/>
        </w:rPr>
        <w:t>collected? (verify documentation):</w:t>
      </w:r>
    </w:p>
    <w:p w14:paraId="24886559" w14:textId="77777777" w:rsidR="00F359C1" w:rsidRPr="00865C01" w:rsidRDefault="00580943" w:rsidP="00F359C1">
      <w:pPr>
        <w:autoSpaceDE w:val="0"/>
        <w:autoSpaceDN w:val="0"/>
        <w:adjustRightInd w:val="0"/>
        <w:ind w:left="720"/>
        <w:rPr>
          <w:szCs w:val="22"/>
        </w:rPr>
      </w:pPr>
      <w:sdt>
        <w:sdtPr>
          <w:rPr>
            <w:szCs w:val="22"/>
          </w:rPr>
          <w:id w:val="2000305042"/>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Electronically – collected by electronic medical record</w:t>
      </w:r>
    </w:p>
    <w:p w14:paraId="1FA4D8C8" w14:textId="77777777" w:rsidR="00F359C1" w:rsidRPr="00865C01" w:rsidRDefault="00580943" w:rsidP="00F359C1">
      <w:pPr>
        <w:autoSpaceDE w:val="0"/>
        <w:autoSpaceDN w:val="0"/>
        <w:adjustRightInd w:val="0"/>
        <w:ind w:left="720"/>
        <w:rPr>
          <w:szCs w:val="22"/>
        </w:rPr>
      </w:pPr>
      <w:sdt>
        <w:sdtPr>
          <w:rPr>
            <w:szCs w:val="22"/>
          </w:rPr>
          <w:id w:val="1205063253"/>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Manually collected by Infection Prevention staff</w:t>
      </w:r>
    </w:p>
    <w:p w14:paraId="121D3525" w14:textId="77777777" w:rsidR="00F359C1" w:rsidRPr="00865C01" w:rsidRDefault="00580943" w:rsidP="00F359C1">
      <w:pPr>
        <w:autoSpaceDE w:val="0"/>
        <w:autoSpaceDN w:val="0"/>
        <w:adjustRightInd w:val="0"/>
        <w:ind w:left="720"/>
        <w:rPr>
          <w:szCs w:val="22"/>
        </w:rPr>
      </w:pPr>
      <w:sdt>
        <w:sdtPr>
          <w:rPr>
            <w:szCs w:val="22"/>
          </w:rPr>
          <w:id w:val="-374848924"/>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Manually collected by staff in ICU location</w:t>
      </w:r>
    </w:p>
    <w:p w14:paraId="058C80AC" w14:textId="77777777" w:rsidR="00F359C1" w:rsidRPr="00865C01" w:rsidRDefault="00580943" w:rsidP="00F359C1">
      <w:pPr>
        <w:autoSpaceDE w:val="0"/>
        <w:autoSpaceDN w:val="0"/>
        <w:adjustRightInd w:val="0"/>
        <w:ind w:left="720"/>
        <w:rPr>
          <w:szCs w:val="22"/>
        </w:rPr>
      </w:pPr>
      <w:sdt>
        <w:sdtPr>
          <w:rPr>
            <w:szCs w:val="22"/>
          </w:rPr>
          <w:id w:val="742925244"/>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Other (specify)</w:t>
      </w:r>
    </w:p>
    <w:p w14:paraId="7A30EABF" w14:textId="77777777" w:rsidR="00F359C1" w:rsidRPr="00865C01" w:rsidRDefault="00F359C1" w:rsidP="00F359C1">
      <w:pPr>
        <w:autoSpaceDE w:val="0"/>
        <w:autoSpaceDN w:val="0"/>
        <w:adjustRightInd w:val="0"/>
        <w:ind w:firstLine="720"/>
        <w:rPr>
          <w:szCs w:val="22"/>
        </w:rPr>
      </w:pPr>
      <w:r w:rsidRPr="00865C01">
        <w:rPr>
          <w:szCs w:val="22"/>
        </w:rPr>
        <w:t>Comments:</w:t>
      </w:r>
    </w:p>
    <w:p w14:paraId="41AA9E4B" w14:textId="77777777" w:rsidR="00F359C1" w:rsidRPr="00865C01" w:rsidRDefault="00F359C1" w:rsidP="00F359C1">
      <w:pPr>
        <w:autoSpaceDE w:val="0"/>
        <w:autoSpaceDN w:val="0"/>
        <w:adjustRightInd w:val="0"/>
        <w:rPr>
          <w:szCs w:val="22"/>
        </w:rPr>
      </w:pPr>
    </w:p>
    <w:p w14:paraId="4987754B"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lastRenderedPageBreak/>
        <w:t xml:space="preserve">For those with electronically collected central line days, when was the last time the data was validated and what were the results? Was this within </w:t>
      </w:r>
      <w:r w:rsidRPr="00110148">
        <w:rPr>
          <w:szCs w:val="22"/>
          <w:u w:val="single"/>
        </w:rPr>
        <w:t>+</w:t>
      </w:r>
      <w:r w:rsidRPr="00110148">
        <w:rPr>
          <w:szCs w:val="22"/>
        </w:rPr>
        <w:t>5% of manual collection?</w:t>
      </w:r>
    </w:p>
    <w:p w14:paraId="6CAB941D" w14:textId="77777777" w:rsidR="00F359C1" w:rsidRPr="00865C01" w:rsidRDefault="00F359C1" w:rsidP="00F359C1">
      <w:pPr>
        <w:autoSpaceDE w:val="0"/>
        <w:autoSpaceDN w:val="0"/>
        <w:adjustRightInd w:val="0"/>
        <w:rPr>
          <w:szCs w:val="22"/>
        </w:rPr>
      </w:pPr>
    </w:p>
    <w:p w14:paraId="0D5DFC86"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Who counts patient days and central line days when the “regular” data collector(s) is/are not working?</w:t>
      </w:r>
    </w:p>
    <w:p w14:paraId="69AD4804" w14:textId="77777777" w:rsidR="00F359C1" w:rsidRPr="00865C01" w:rsidRDefault="00F359C1" w:rsidP="00F359C1">
      <w:pPr>
        <w:autoSpaceDE w:val="0"/>
        <w:autoSpaceDN w:val="0"/>
        <w:adjustRightInd w:val="0"/>
        <w:rPr>
          <w:szCs w:val="22"/>
        </w:rPr>
      </w:pPr>
    </w:p>
    <w:p w14:paraId="37B0A928"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What do you do if no one collected this information over a weekend/holiday or for another reason?</w:t>
      </w:r>
    </w:p>
    <w:p w14:paraId="0F5625FF" w14:textId="77777777" w:rsidR="00F359C1" w:rsidRPr="00865C01" w:rsidRDefault="00F359C1" w:rsidP="00F359C1">
      <w:pPr>
        <w:autoSpaceDE w:val="0"/>
        <w:autoSpaceDN w:val="0"/>
        <w:adjustRightInd w:val="0"/>
        <w:rPr>
          <w:szCs w:val="22"/>
        </w:rPr>
      </w:pPr>
    </w:p>
    <w:p w14:paraId="76FC5F88"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Are peripheral IVs counted as central lines?</w:t>
      </w:r>
    </w:p>
    <w:p w14:paraId="4AE9D194" w14:textId="77777777" w:rsidR="00F359C1" w:rsidRPr="00865C01" w:rsidRDefault="00580943" w:rsidP="00110148">
      <w:pPr>
        <w:autoSpaceDE w:val="0"/>
        <w:autoSpaceDN w:val="0"/>
        <w:adjustRightInd w:val="0"/>
        <w:ind w:left="1260"/>
        <w:rPr>
          <w:szCs w:val="22"/>
        </w:rPr>
      </w:pPr>
      <w:sdt>
        <w:sdtPr>
          <w:rPr>
            <w:szCs w:val="22"/>
          </w:rPr>
          <w:id w:val="632835037"/>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Yes</w:t>
      </w:r>
    </w:p>
    <w:p w14:paraId="0719E745" w14:textId="77777777" w:rsidR="00F359C1" w:rsidRPr="00865C01" w:rsidRDefault="00580943" w:rsidP="00110148">
      <w:pPr>
        <w:autoSpaceDE w:val="0"/>
        <w:autoSpaceDN w:val="0"/>
        <w:adjustRightInd w:val="0"/>
        <w:ind w:left="1260"/>
        <w:rPr>
          <w:szCs w:val="22"/>
        </w:rPr>
      </w:pPr>
      <w:sdt>
        <w:sdtPr>
          <w:rPr>
            <w:szCs w:val="22"/>
          </w:rPr>
          <w:id w:val="-389813175"/>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No</w:t>
      </w:r>
    </w:p>
    <w:p w14:paraId="07CA0701" w14:textId="77777777" w:rsidR="00F359C1" w:rsidRPr="00865C01" w:rsidRDefault="00F359C1" w:rsidP="00F359C1">
      <w:pPr>
        <w:autoSpaceDE w:val="0"/>
        <w:autoSpaceDN w:val="0"/>
        <w:adjustRightInd w:val="0"/>
        <w:rPr>
          <w:szCs w:val="22"/>
        </w:rPr>
      </w:pPr>
    </w:p>
    <w:p w14:paraId="6C7B6908"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If a patient has two separate central lines, how many central line days are counted?</w:t>
      </w:r>
    </w:p>
    <w:p w14:paraId="55795689" w14:textId="77777777" w:rsidR="00F359C1" w:rsidRPr="00865C01" w:rsidRDefault="00580943" w:rsidP="00110148">
      <w:pPr>
        <w:autoSpaceDE w:val="0"/>
        <w:autoSpaceDN w:val="0"/>
        <w:adjustRightInd w:val="0"/>
        <w:ind w:left="1260"/>
        <w:rPr>
          <w:szCs w:val="22"/>
        </w:rPr>
      </w:pPr>
      <w:sdt>
        <w:sdtPr>
          <w:rPr>
            <w:szCs w:val="22"/>
          </w:rPr>
          <w:id w:val="8271317"/>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Two</w:t>
      </w:r>
    </w:p>
    <w:p w14:paraId="2AF99EB6" w14:textId="77777777" w:rsidR="00F359C1" w:rsidRPr="00865C01" w:rsidRDefault="00580943" w:rsidP="00110148">
      <w:pPr>
        <w:autoSpaceDE w:val="0"/>
        <w:autoSpaceDN w:val="0"/>
        <w:adjustRightInd w:val="0"/>
        <w:ind w:left="1260"/>
        <w:rPr>
          <w:szCs w:val="22"/>
        </w:rPr>
      </w:pPr>
      <w:sdt>
        <w:sdtPr>
          <w:rPr>
            <w:szCs w:val="22"/>
          </w:rPr>
          <w:id w:val="-226384566"/>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One</w:t>
      </w:r>
    </w:p>
    <w:p w14:paraId="454A76E5" w14:textId="77777777" w:rsidR="00F359C1" w:rsidRPr="00865C01" w:rsidRDefault="00580943" w:rsidP="00110148">
      <w:pPr>
        <w:autoSpaceDE w:val="0"/>
        <w:autoSpaceDN w:val="0"/>
        <w:adjustRightInd w:val="0"/>
        <w:ind w:left="1260"/>
        <w:rPr>
          <w:szCs w:val="22"/>
        </w:rPr>
      </w:pPr>
      <w:sdt>
        <w:sdtPr>
          <w:rPr>
            <w:szCs w:val="22"/>
          </w:rPr>
          <w:id w:val="-66032990"/>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None</w:t>
      </w:r>
    </w:p>
    <w:p w14:paraId="54C013AB" w14:textId="77777777" w:rsidR="00F359C1" w:rsidRPr="00865C01" w:rsidRDefault="00F359C1" w:rsidP="00F359C1">
      <w:pPr>
        <w:autoSpaceDE w:val="0"/>
        <w:autoSpaceDN w:val="0"/>
        <w:adjustRightInd w:val="0"/>
        <w:rPr>
          <w:szCs w:val="22"/>
        </w:rPr>
      </w:pPr>
    </w:p>
    <w:p w14:paraId="67BF7736"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If a patient has a temporary central line and a permanent central line, how many central line days are counted?</w:t>
      </w:r>
    </w:p>
    <w:p w14:paraId="374D48A1" w14:textId="77777777" w:rsidR="00F359C1" w:rsidRPr="00865C01" w:rsidRDefault="00580943" w:rsidP="00110148">
      <w:pPr>
        <w:autoSpaceDE w:val="0"/>
        <w:autoSpaceDN w:val="0"/>
        <w:adjustRightInd w:val="0"/>
        <w:ind w:left="1260"/>
        <w:rPr>
          <w:szCs w:val="22"/>
        </w:rPr>
      </w:pPr>
      <w:sdt>
        <w:sdtPr>
          <w:rPr>
            <w:szCs w:val="22"/>
          </w:rPr>
          <w:id w:val="2041712601"/>
          <w14:checkbox>
            <w14:checked w14:val="0"/>
            <w14:checkedState w14:val="2612" w14:font="MS Gothic"/>
            <w14:uncheckedState w14:val="2610" w14:font="MS Gothic"/>
          </w14:checkbox>
        </w:sdtPr>
        <w:sdtEndPr/>
        <w:sdtContent>
          <w:r w:rsidR="00110148">
            <w:rPr>
              <w:rFonts w:ascii="MS Gothic" w:eastAsia="MS Gothic" w:hAnsi="MS Gothic" w:hint="eastAsia"/>
              <w:szCs w:val="22"/>
            </w:rPr>
            <w:t>☐</w:t>
          </w:r>
        </w:sdtContent>
      </w:sdt>
      <w:r w:rsidR="00F359C1" w:rsidRPr="00865C01">
        <w:rPr>
          <w:szCs w:val="22"/>
        </w:rPr>
        <w:t xml:space="preserve"> Two</w:t>
      </w:r>
    </w:p>
    <w:p w14:paraId="2AE8258D" w14:textId="77777777" w:rsidR="00F359C1" w:rsidRPr="00865C01" w:rsidRDefault="00580943" w:rsidP="00110148">
      <w:pPr>
        <w:autoSpaceDE w:val="0"/>
        <w:autoSpaceDN w:val="0"/>
        <w:adjustRightInd w:val="0"/>
        <w:ind w:left="1260"/>
        <w:rPr>
          <w:szCs w:val="22"/>
        </w:rPr>
      </w:pPr>
      <w:sdt>
        <w:sdtPr>
          <w:rPr>
            <w:szCs w:val="22"/>
          </w:rPr>
          <w:id w:val="1113099729"/>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One</w:t>
      </w:r>
    </w:p>
    <w:p w14:paraId="26F55CA1" w14:textId="77777777" w:rsidR="00F359C1" w:rsidRPr="00865C01" w:rsidRDefault="00580943" w:rsidP="00110148">
      <w:pPr>
        <w:autoSpaceDE w:val="0"/>
        <w:autoSpaceDN w:val="0"/>
        <w:adjustRightInd w:val="0"/>
        <w:ind w:left="1260"/>
        <w:rPr>
          <w:szCs w:val="22"/>
        </w:rPr>
      </w:pPr>
      <w:sdt>
        <w:sdtPr>
          <w:rPr>
            <w:szCs w:val="22"/>
          </w:rPr>
          <w:id w:val="-353803176"/>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None</w:t>
      </w:r>
    </w:p>
    <w:p w14:paraId="2DEF4E20" w14:textId="77777777" w:rsidR="00F359C1" w:rsidRPr="00865C01" w:rsidRDefault="00F359C1" w:rsidP="00F359C1">
      <w:pPr>
        <w:autoSpaceDE w:val="0"/>
        <w:autoSpaceDN w:val="0"/>
        <w:adjustRightInd w:val="0"/>
        <w:rPr>
          <w:szCs w:val="22"/>
        </w:rPr>
      </w:pPr>
    </w:p>
    <w:p w14:paraId="5094FFF6"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If, at the time central lines are counted, you know that a patient had a line removed earlier in the day, will you count the patient as having a central line?</w:t>
      </w:r>
    </w:p>
    <w:p w14:paraId="7F2C4E24" w14:textId="77777777" w:rsidR="00F359C1" w:rsidRPr="00865C01" w:rsidRDefault="00580943" w:rsidP="00110148">
      <w:pPr>
        <w:tabs>
          <w:tab w:val="left" w:pos="1260"/>
        </w:tabs>
        <w:autoSpaceDE w:val="0"/>
        <w:autoSpaceDN w:val="0"/>
        <w:adjustRightInd w:val="0"/>
        <w:ind w:left="1260"/>
        <w:rPr>
          <w:szCs w:val="22"/>
        </w:rPr>
      </w:pPr>
      <w:sdt>
        <w:sdtPr>
          <w:rPr>
            <w:szCs w:val="22"/>
          </w:rPr>
          <w:id w:val="791178951"/>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Yes</w:t>
      </w:r>
    </w:p>
    <w:p w14:paraId="61BEA9BF" w14:textId="77777777" w:rsidR="00F359C1" w:rsidRPr="00865C01" w:rsidRDefault="00580943" w:rsidP="00110148">
      <w:pPr>
        <w:tabs>
          <w:tab w:val="left" w:pos="1260"/>
        </w:tabs>
        <w:autoSpaceDE w:val="0"/>
        <w:autoSpaceDN w:val="0"/>
        <w:adjustRightInd w:val="0"/>
        <w:ind w:left="1260"/>
        <w:rPr>
          <w:szCs w:val="22"/>
        </w:rPr>
      </w:pPr>
      <w:sdt>
        <w:sdtPr>
          <w:rPr>
            <w:szCs w:val="22"/>
          </w:rPr>
          <w:id w:val="799185893"/>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No</w:t>
      </w:r>
    </w:p>
    <w:p w14:paraId="6A82E92A" w14:textId="77777777" w:rsidR="00F359C1" w:rsidRPr="00865C01" w:rsidRDefault="00F359C1" w:rsidP="00F359C1">
      <w:pPr>
        <w:autoSpaceDE w:val="0"/>
        <w:autoSpaceDN w:val="0"/>
        <w:adjustRightInd w:val="0"/>
        <w:rPr>
          <w:szCs w:val="22"/>
        </w:rPr>
      </w:pPr>
    </w:p>
    <w:p w14:paraId="3B37D5DC"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If a patient has only a permanent central line (e.g., port-a-</w:t>
      </w:r>
      <w:proofErr w:type="spellStart"/>
      <w:r w:rsidRPr="00110148">
        <w:rPr>
          <w:szCs w:val="22"/>
        </w:rPr>
        <w:t>cath</w:t>
      </w:r>
      <w:proofErr w:type="spellEnd"/>
      <w:r w:rsidRPr="00110148">
        <w:rPr>
          <w:szCs w:val="22"/>
        </w:rPr>
        <w:t>) and the line has not been accessed since admission, is it counted in the central line days?</w:t>
      </w:r>
    </w:p>
    <w:p w14:paraId="68143E73" w14:textId="77777777" w:rsidR="00F359C1" w:rsidRPr="00865C01" w:rsidRDefault="00580943" w:rsidP="00110148">
      <w:pPr>
        <w:tabs>
          <w:tab w:val="left" w:pos="1260"/>
        </w:tabs>
        <w:autoSpaceDE w:val="0"/>
        <w:autoSpaceDN w:val="0"/>
        <w:adjustRightInd w:val="0"/>
        <w:ind w:left="1260"/>
        <w:rPr>
          <w:szCs w:val="22"/>
        </w:rPr>
      </w:pPr>
      <w:sdt>
        <w:sdtPr>
          <w:rPr>
            <w:szCs w:val="22"/>
          </w:rPr>
          <w:id w:val="1752774228"/>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Yes</w:t>
      </w:r>
    </w:p>
    <w:p w14:paraId="6BACA056" w14:textId="77777777" w:rsidR="00F359C1" w:rsidRPr="00865C01" w:rsidRDefault="00580943" w:rsidP="00110148">
      <w:pPr>
        <w:tabs>
          <w:tab w:val="left" w:pos="1260"/>
        </w:tabs>
        <w:autoSpaceDE w:val="0"/>
        <w:autoSpaceDN w:val="0"/>
        <w:adjustRightInd w:val="0"/>
        <w:ind w:left="1260"/>
        <w:rPr>
          <w:szCs w:val="22"/>
        </w:rPr>
      </w:pPr>
      <w:sdt>
        <w:sdtPr>
          <w:rPr>
            <w:szCs w:val="22"/>
          </w:rPr>
          <w:id w:val="1993826407"/>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No</w:t>
      </w:r>
    </w:p>
    <w:p w14:paraId="588FE5EC" w14:textId="77777777" w:rsidR="00F359C1" w:rsidRPr="00865C01" w:rsidRDefault="00F359C1" w:rsidP="00F359C1">
      <w:pPr>
        <w:autoSpaceDE w:val="0"/>
        <w:autoSpaceDN w:val="0"/>
        <w:adjustRightInd w:val="0"/>
        <w:rPr>
          <w:szCs w:val="22"/>
        </w:rPr>
      </w:pPr>
    </w:p>
    <w:p w14:paraId="2374711E" w14:textId="77777777" w:rsidR="00F359C1" w:rsidRPr="00110148" w:rsidRDefault="00F359C1" w:rsidP="00110148">
      <w:pPr>
        <w:pStyle w:val="ListParagraph"/>
        <w:numPr>
          <w:ilvl w:val="0"/>
          <w:numId w:val="2"/>
        </w:numPr>
        <w:rPr>
          <w:szCs w:val="22"/>
        </w:rPr>
      </w:pPr>
      <w:r w:rsidRPr="00110148">
        <w:rPr>
          <w:szCs w:val="22"/>
        </w:rPr>
        <w:t>If a patient has both a non-umbilical and umbilical central line, how are central line days reported? (NICU only)</w:t>
      </w:r>
    </w:p>
    <w:p w14:paraId="45245255" w14:textId="77777777" w:rsidR="00F359C1" w:rsidRPr="00865C01" w:rsidRDefault="00580943" w:rsidP="00110148">
      <w:pPr>
        <w:autoSpaceDE w:val="0"/>
        <w:autoSpaceDN w:val="0"/>
        <w:adjustRightInd w:val="0"/>
        <w:ind w:left="1260"/>
        <w:rPr>
          <w:szCs w:val="22"/>
        </w:rPr>
      </w:pPr>
      <w:sdt>
        <w:sdtPr>
          <w:rPr>
            <w:szCs w:val="22"/>
          </w:rPr>
          <w:id w:val="-1168642358"/>
          <w14:checkbox>
            <w14:checked w14:val="0"/>
            <w14:checkedState w14:val="2612" w14:font="MS Gothic"/>
            <w14:uncheckedState w14:val="2610" w14:font="MS Gothic"/>
          </w14:checkbox>
        </w:sdtPr>
        <w:sdtEndPr/>
        <w:sdtContent>
          <w:r w:rsidR="00110148">
            <w:rPr>
              <w:rFonts w:ascii="MS Gothic" w:eastAsia="MS Gothic" w:hAnsi="MS Gothic" w:hint="eastAsia"/>
              <w:szCs w:val="22"/>
            </w:rPr>
            <w:t>☐</w:t>
          </w:r>
        </w:sdtContent>
      </w:sdt>
      <w:r w:rsidR="00F359C1" w:rsidRPr="00865C01">
        <w:rPr>
          <w:szCs w:val="22"/>
        </w:rPr>
        <w:t xml:space="preserve"> Two</w:t>
      </w:r>
    </w:p>
    <w:p w14:paraId="1D7756D4" w14:textId="77777777" w:rsidR="00F359C1" w:rsidRPr="00865C01" w:rsidRDefault="00580943" w:rsidP="00110148">
      <w:pPr>
        <w:autoSpaceDE w:val="0"/>
        <w:autoSpaceDN w:val="0"/>
        <w:adjustRightInd w:val="0"/>
        <w:ind w:left="1260"/>
        <w:rPr>
          <w:szCs w:val="22"/>
        </w:rPr>
      </w:pPr>
      <w:sdt>
        <w:sdtPr>
          <w:rPr>
            <w:szCs w:val="22"/>
          </w:rPr>
          <w:id w:val="859938909"/>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One</w:t>
      </w:r>
    </w:p>
    <w:p w14:paraId="064AD597" w14:textId="77777777" w:rsidR="00F359C1" w:rsidRPr="00865C01" w:rsidRDefault="00580943" w:rsidP="00110148">
      <w:pPr>
        <w:autoSpaceDE w:val="0"/>
        <w:autoSpaceDN w:val="0"/>
        <w:adjustRightInd w:val="0"/>
        <w:ind w:left="1260"/>
        <w:rPr>
          <w:szCs w:val="22"/>
        </w:rPr>
      </w:pPr>
      <w:sdt>
        <w:sdtPr>
          <w:rPr>
            <w:szCs w:val="22"/>
          </w:rPr>
          <w:id w:val="1783452448"/>
          <w14:checkbox>
            <w14:checked w14:val="0"/>
            <w14:checkedState w14:val="2612" w14:font="MS Gothic"/>
            <w14:uncheckedState w14:val="2610" w14:font="MS Gothic"/>
          </w14:checkbox>
        </w:sdtPr>
        <w:sdtEndPr/>
        <w:sdtContent>
          <w:r w:rsidR="00F359C1" w:rsidRPr="00865C01">
            <w:rPr>
              <w:rFonts w:ascii="MS Gothic" w:eastAsia="MS Gothic" w:hAnsi="MS Gothic" w:cs="MS Gothic" w:hint="eastAsia"/>
              <w:szCs w:val="22"/>
            </w:rPr>
            <w:t>☐</w:t>
          </w:r>
        </w:sdtContent>
      </w:sdt>
      <w:r w:rsidR="00F359C1" w:rsidRPr="00865C01">
        <w:rPr>
          <w:szCs w:val="22"/>
        </w:rPr>
        <w:t xml:space="preserve"> None</w:t>
      </w:r>
    </w:p>
    <w:p w14:paraId="7FF0BBC5" w14:textId="77777777" w:rsidR="00F359C1" w:rsidRPr="00865C01" w:rsidRDefault="00F359C1" w:rsidP="00F359C1">
      <w:pPr>
        <w:rPr>
          <w:szCs w:val="22"/>
        </w:rPr>
      </w:pPr>
    </w:p>
    <w:p w14:paraId="5160846E" w14:textId="77777777" w:rsidR="00F359C1" w:rsidRDefault="00F359C1" w:rsidP="00110148">
      <w:pPr>
        <w:pStyle w:val="ListParagraph"/>
        <w:numPr>
          <w:ilvl w:val="0"/>
          <w:numId w:val="2"/>
        </w:numPr>
        <w:rPr>
          <w:szCs w:val="22"/>
        </w:rPr>
      </w:pPr>
      <w:r w:rsidRPr="00110148">
        <w:rPr>
          <w:szCs w:val="22"/>
        </w:rPr>
        <w:t>How are birth weight classifications identified/determined? (Be sure they are using birth weight and not babies’ current weights.) (NICU only)</w:t>
      </w:r>
    </w:p>
    <w:p w14:paraId="7EC54035" w14:textId="77777777" w:rsidR="0031735B" w:rsidRDefault="0031735B" w:rsidP="0031735B">
      <w:pPr>
        <w:pStyle w:val="ListParagraph"/>
        <w:rPr>
          <w:szCs w:val="22"/>
        </w:rPr>
      </w:pPr>
    </w:p>
    <w:p w14:paraId="703D1FB2" w14:textId="77777777" w:rsidR="0031735B" w:rsidRDefault="0031735B" w:rsidP="0031735B">
      <w:pPr>
        <w:pStyle w:val="ListParagraph"/>
        <w:rPr>
          <w:szCs w:val="22"/>
        </w:rPr>
      </w:pPr>
    </w:p>
    <w:p w14:paraId="73F5E5F9" w14:textId="77777777" w:rsidR="0031735B" w:rsidRDefault="0031735B" w:rsidP="00110148">
      <w:pPr>
        <w:pStyle w:val="ListParagraph"/>
        <w:numPr>
          <w:ilvl w:val="0"/>
          <w:numId w:val="2"/>
        </w:numPr>
        <w:rPr>
          <w:szCs w:val="22"/>
        </w:rPr>
      </w:pPr>
      <w:r>
        <w:rPr>
          <w:szCs w:val="22"/>
        </w:rPr>
        <w:t>How is patient hypotension defined in your facility?</w:t>
      </w:r>
    </w:p>
    <w:p w14:paraId="3B847A78" w14:textId="77777777" w:rsidR="0031735B" w:rsidRPr="0031735B" w:rsidRDefault="0031735B" w:rsidP="0031735B">
      <w:pPr>
        <w:pStyle w:val="ListParagraph"/>
        <w:rPr>
          <w:szCs w:val="22"/>
        </w:rPr>
      </w:pPr>
    </w:p>
    <w:p w14:paraId="645B0E8E" w14:textId="77777777" w:rsidR="0031735B" w:rsidRDefault="0031735B" w:rsidP="0031735B">
      <w:pPr>
        <w:pStyle w:val="ListParagraph"/>
        <w:rPr>
          <w:szCs w:val="22"/>
        </w:rPr>
      </w:pPr>
    </w:p>
    <w:p w14:paraId="144A49EF" w14:textId="77777777" w:rsidR="0031735B" w:rsidRDefault="0031735B" w:rsidP="00110148">
      <w:pPr>
        <w:pStyle w:val="ListParagraph"/>
        <w:numPr>
          <w:ilvl w:val="0"/>
          <w:numId w:val="2"/>
        </w:numPr>
        <w:rPr>
          <w:szCs w:val="22"/>
        </w:rPr>
      </w:pPr>
      <w:r>
        <w:rPr>
          <w:szCs w:val="22"/>
        </w:rPr>
        <w:lastRenderedPageBreak/>
        <w:t>How is Apnea for patients ≤ 1 year old defined in your facility?</w:t>
      </w:r>
    </w:p>
    <w:p w14:paraId="01032255" w14:textId="77777777" w:rsidR="0031735B" w:rsidRDefault="0031735B" w:rsidP="0031735B">
      <w:pPr>
        <w:pStyle w:val="ListParagraph"/>
        <w:rPr>
          <w:szCs w:val="22"/>
        </w:rPr>
      </w:pPr>
    </w:p>
    <w:p w14:paraId="7048B572" w14:textId="77777777" w:rsidR="0031735B" w:rsidRDefault="0031735B" w:rsidP="00110148">
      <w:pPr>
        <w:pStyle w:val="ListParagraph"/>
        <w:numPr>
          <w:ilvl w:val="0"/>
          <w:numId w:val="2"/>
        </w:numPr>
        <w:rPr>
          <w:szCs w:val="22"/>
        </w:rPr>
      </w:pPr>
      <w:r>
        <w:rPr>
          <w:szCs w:val="22"/>
        </w:rPr>
        <w:t>How is Bradycardia for patients ≤ 1 year old defined in your facility?</w:t>
      </w:r>
    </w:p>
    <w:p w14:paraId="3065DAD1" w14:textId="77777777" w:rsidR="0031735B" w:rsidRPr="0031735B" w:rsidRDefault="0031735B" w:rsidP="0031735B">
      <w:pPr>
        <w:pStyle w:val="ListParagraph"/>
        <w:rPr>
          <w:szCs w:val="22"/>
        </w:rPr>
      </w:pPr>
    </w:p>
    <w:p w14:paraId="4E884171" w14:textId="77777777" w:rsidR="0031735B" w:rsidRPr="0031735B" w:rsidRDefault="0031735B" w:rsidP="0031735B">
      <w:pPr>
        <w:pStyle w:val="ListParagraph"/>
        <w:rPr>
          <w:szCs w:val="22"/>
        </w:rPr>
      </w:pPr>
    </w:p>
    <w:p w14:paraId="5C436AC2" w14:textId="77777777" w:rsidR="0031735B" w:rsidRPr="0031735B" w:rsidRDefault="0031735B" w:rsidP="0031735B">
      <w:pPr>
        <w:pStyle w:val="ListParagraph"/>
        <w:numPr>
          <w:ilvl w:val="0"/>
          <w:numId w:val="2"/>
        </w:numPr>
        <w:autoSpaceDE w:val="0"/>
        <w:autoSpaceDN w:val="0"/>
        <w:adjustRightInd w:val="0"/>
        <w:rPr>
          <w:szCs w:val="22"/>
        </w:rPr>
      </w:pPr>
      <w:r w:rsidRPr="0031735B">
        <w:rPr>
          <w:szCs w:val="22"/>
        </w:rPr>
        <w:t>When recording fever for purposes of NHSN reporting, do you use the temperature documented in the patient’s me</w:t>
      </w:r>
      <w:r w:rsidR="00C9623E">
        <w:rPr>
          <w:szCs w:val="22"/>
        </w:rPr>
        <w:t xml:space="preserve">dical record or do you perform a </w:t>
      </w:r>
      <w:r w:rsidRPr="0031735B">
        <w:rPr>
          <w:szCs w:val="22"/>
        </w:rPr>
        <w:t xml:space="preserve">conversion of temperature based on route of collection? </w:t>
      </w:r>
    </w:p>
    <w:p w14:paraId="21638519" w14:textId="77777777" w:rsidR="0031735B" w:rsidRPr="0031735B" w:rsidRDefault="0031735B" w:rsidP="0031735B">
      <w:pPr>
        <w:rPr>
          <w:szCs w:val="22"/>
        </w:rPr>
      </w:pPr>
    </w:p>
    <w:p w14:paraId="01F5C3C9" w14:textId="77777777" w:rsidR="00F359C1" w:rsidRPr="00865C01" w:rsidRDefault="00F359C1" w:rsidP="00F359C1">
      <w:pPr>
        <w:autoSpaceDE w:val="0"/>
        <w:autoSpaceDN w:val="0"/>
        <w:adjustRightInd w:val="0"/>
        <w:rPr>
          <w:szCs w:val="22"/>
        </w:rPr>
      </w:pPr>
    </w:p>
    <w:p w14:paraId="4C64B63C" w14:textId="77777777" w:rsidR="00F359C1" w:rsidRPr="00110148" w:rsidRDefault="00F359C1" w:rsidP="00110148">
      <w:pPr>
        <w:pStyle w:val="ListParagraph"/>
        <w:numPr>
          <w:ilvl w:val="0"/>
          <w:numId w:val="2"/>
        </w:numPr>
        <w:rPr>
          <w:szCs w:val="22"/>
        </w:rPr>
      </w:pPr>
      <w:r w:rsidRPr="00110148">
        <w:rPr>
          <w:szCs w:val="22"/>
        </w:rPr>
        <w:t xml:space="preserve">How do you identify CLABSIs in your ICU? Explain the process involved in case identification. (Example: daily IP gets positive blood culture results from the lab. Those are reviewed to determine if the patient had a central line and were in the ICU within 48 hours of the culture. Then IP conducts chart review for those that meet CDC CLABSI criteria. </w:t>
      </w:r>
    </w:p>
    <w:p w14:paraId="4EAFE8D3" w14:textId="77777777" w:rsidR="00F359C1" w:rsidRPr="00865C01" w:rsidRDefault="00F359C1" w:rsidP="00F359C1">
      <w:pPr>
        <w:autoSpaceDE w:val="0"/>
        <w:autoSpaceDN w:val="0"/>
        <w:adjustRightInd w:val="0"/>
        <w:rPr>
          <w:szCs w:val="22"/>
        </w:rPr>
      </w:pPr>
    </w:p>
    <w:p w14:paraId="4D83CD01" w14:textId="77777777" w:rsidR="00F359C1" w:rsidRDefault="00F359C1" w:rsidP="00110148">
      <w:pPr>
        <w:pStyle w:val="ListParagraph"/>
        <w:numPr>
          <w:ilvl w:val="0"/>
          <w:numId w:val="2"/>
        </w:numPr>
        <w:autoSpaceDE w:val="0"/>
        <w:autoSpaceDN w:val="0"/>
        <w:adjustRightInd w:val="0"/>
        <w:rPr>
          <w:szCs w:val="22"/>
        </w:rPr>
      </w:pPr>
      <w:r w:rsidRPr="00110148">
        <w:rPr>
          <w:szCs w:val="22"/>
        </w:rPr>
        <w:t xml:space="preserve">In cases of ambiguity, who makes the final decision regarding the determination of whether an infection is a CLABSI? </w:t>
      </w:r>
    </w:p>
    <w:p w14:paraId="545C7DD9" w14:textId="77777777" w:rsidR="00A46B18" w:rsidRPr="00A46B18" w:rsidRDefault="00A46B18" w:rsidP="00A46B18">
      <w:pPr>
        <w:pStyle w:val="ListParagraph"/>
        <w:rPr>
          <w:szCs w:val="22"/>
        </w:rPr>
      </w:pPr>
    </w:p>
    <w:p w14:paraId="7B54C98A" w14:textId="77777777" w:rsidR="00A46B18" w:rsidRPr="00110148" w:rsidRDefault="00A46B18" w:rsidP="00A46B18">
      <w:pPr>
        <w:pStyle w:val="ListParagraph"/>
        <w:autoSpaceDE w:val="0"/>
        <w:autoSpaceDN w:val="0"/>
        <w:adjustRightInd w:val="0"/>
        <w:rPr>
          <w:szCs w:val="22"/>
        </w:rPr>
      </w:pPr>
    </w:p>
    <w:p w14:paraId="7EC4BFEB" w14:textId="77777777" w:rsidR="00E161A9" w:rsidRDefault="00E161A9" w:rsidP="00E161A9">
      <w:pPr>
        <w:pStyle w:val="ListParagraph"/>
        <w:numPr>
          <w:ilvl w:val="0"/>
          <w:numId w:val="2"/>
        </w:numPr>
        <w:spacing w:after="200" w:line="276" w:lineRule="auto"/>
      </w:pPr>
      <w:r>
        <w:t>Does anyone, other than the facility IP(s), have final say as to whether an infection should or should not be reported as an HAI in NHSN? If so, what is their training/background in regards to NHSN surveillance definitions?</w:t>
      </w:r>
    </w:p>
    <w:p w14:paraId="5D03A643" w14:textId="77777777" w:rsidR="00E161A9" w:rsidRPr="00865C01" w:rsidRDefault="00E161A9" w:rsidP="00F359C1">
      <w:pPr>
        <w:autoSpaceDE w:val="0"/>
        <w:autoSpaceDN w:val="0"/>
        <w:adjustRightInd w:val="0"/>
        <w:rPr>
          <w:szCs w:val="22"/>
        </w:rPr>
      </w:pPr>
    </w:p>
    <w:p w14:paraId="700E36F9"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Which staff member(s) is/are r</w:t>
      </w:r>
      <w:r w:rsidR="00E161A9">
        <w:rPr>
          <w:szCs w:val="22"/>
        </w:rPr>
        <w:t xml:space="preserve">esponsible for entering CLABSI </w:t>
      </w:r>
      <w:r w:rsidRPr="00110148">
        <w:rPr>
          <w:szCs w:val="22"/>
        </w:rPr>
        <w:t xml:space="preserve">data into NHSN? </w:t>
      </w:r>
    </w:p>
    <w:p w14:paraId="6C5FD81B" w14:textId="77777777" w:rsidR="00F359C1" w:rsidRPr="00865C01" w:rsidRDefault="00F359C1" w:rsidP="00F359C1">
      <w:pPr>
        <w:autoSpaceDE w:val="0"/>
        <w:autoSpaceDN w:val="0"/>
        <w:adjustRightInd w:val="0"/>
        <w:rPr>
          <w:szCs w:val="22"/>
        </w:rPr>
      </w:pPr>
    </w:p>
    <w:p w14:paraId="33F26225" w14:textId="77777777" w:rsidR="00F359C1" w:rsidRPr="00865C01" w:rsidRDefault="00F359C1" w:rsidP="00F359C1">
      <w:pPr>
        <w:autoSpaceDE w:val="0"/>
        <w:autoSpaceDN w:val="0"/>
        <w:adjustRightInd w:val="0"/>
        <w:rPr>
          <w:szCs w:val="22"/>
        </w:rPr>
      </w:pPr>
    </w:p>
    <w:p w14:paraId="74ABF34A"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 xml:space="preserve">What data quality control activities are performed on the CLABSI event and/or denominator data? </w:t>
      </w:r>
    </w:p>
    <w:p w14:paraId="03A15386" w14:textId="77777777" w:rsidR="00F359C1" w:rsidRPr="00865C01" w:rsidRDefault="00F359C1" w:rsidP="00F359C1">
      <w:pPr>
        <w:autoSpaceDE w:val="0"/>
        <w:autoSpaceDN w:val="0"/>
        <w:adjustRightInd w:val="0"/>
        <w:rPr>
          <w:szCs w:val="22"/>
        </w:rPr>
      </w:pPr>
    </w:p>
    <w:p w14:paraId="5F0DF60C" w14:textId="77777777" w:rsidR="00F359C1" w:rsidRPr="00110148" w:rsidRDefault="00E161A9" w:rsidP="00110148">
      <w:pPr>
        <w:pStyle w:val="ListParagraph"/>
        <w:numPr>
          <w:ilvl w:val="0"/>
          <w:numId w:val="2"/>
        </w:numPr>
        <w:autoSpaceDE w:val="0"/>
        <w:autoSpaceDN w:val="0"/>
        <w:adjustRightInd w:val="0"/>
        <w:rPr>
          <w:szCs w:val="22"/>
        </w:rPr>
      </w:pPr>
      <w:r>
        <w:rPr>
          <w:szCs w:val="22"/>
        </w:rPr>
        <w:t>What do you do when you identify an error in data that has already been reported to NHSN?</w:t>
      </w:r>
    </w:p>
    <w:p w14:paraId="35A5174E" w14:textId="77777777" w:rsidR="00F359C1" w:rsidRPr="00865C01" w:rsidRDefault="00F359C1" w:rsidP="00F359C1">
      <w:pPr>
        <w:autoSpaceDE w:val="0"/>
        <w:autoSpaceDN w:val="0"/>
        <w:adjustRightInd w:val="0"/>
        <w:rPr>
          <w:szCs w:val="22"/>
        </w:rPr>
      </w:pPr>
    </w:p>
    <w:p w14:paraId="197BE939"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Do you provide any ongoing or periodic training for staff involved in CLABSI data collection and reporting? If so, describe the training activities</w:t>
      </w:r>
      <w:r w:rsidR="00D865A2">
        <w:rPr>
          <w:szCs w:val="22"/>
        </w:rPr>
        <w:t xml:space="preserve"> and frequency of training</w:t>
      </w:r>
      <w:r w:rsidRPr="00110148">
        <w:rPr>
          <w:szCs w:val="22"/>
        </w:rPr>
        <w:t>.</w:t>
      </w:r>
    </w:p>
    <w:p w14:paraId="41AEFA09" w14:textId="77777777" w:rsidR="00F359C1" w:rsidRPr="00865C01" w:rsidRDefault="00F359C1" w:rsidP="00F359C1">
      <w:pPr>
        <w:autoSpaceDE w:val="0"/>
        <w:autoSpaceDN w:val="0"/>
        <w:adjustRightInd w:val="0"/>
        <w:rPr>
          <w:szCs w:val="22"/>
        </w:rPr>
      </w:pPr>
    </w:p>
    <w:p w14:paraId="70BB0C4D" w14:textId="77777777" w:rsidR="006616EA" w:rsidRPr="00E31A4E" w:rsidRDefault="006616EA" w:rsidP="006616EA">
      <w:pPr>
        <w:pStyle w:val="ListParagraph"/>
        <w:numPr>
          <w:ilvl w:val="0"/>
          <w:numId w:val="2"/>
        </w:numPr>
        <w:autoSpaceDE w:val="0"/>
        <w:autoSpaceDN w:val="0"/>
        <w:adjustRightInd w:val="0"/>
        <w:spacing w:after="200" w:line="276" w:lineRule="auto"/>
      </w:pPr>
      <w:r>
        <w:t>What steps have you taken to prevent and/or reduce the risk of patients developing CLABSI in your facility? What have been the biggest challenges/successes?</w:t>
      </w:r>
    </w:p>
    <w:p w14:paraId="52D3C86D" w14:textId="77777777" w:rsidR="00F359C1" w:rsidRPr="00865C01" w:rsidRDefault="00F359C1" w:rsidP="00F359C1">
      <w:pPr>
        <w:autoSpaceDE w:val="0"/>
        <w:autoSpaceDN w:val="0"/>
        <w:adjustRightInd w:val="0"/>
        <w:rPr>
          <w:b/>
          <w:i/>
          <w:szCs w:val="22"/>
        </w:rPr>
      </w:pPr>
    </w:p>
    <w:p w14:paraId="21BCF184" w14:textId="77777777" w:rsidR="00F359C1" w:rsidRPr="00110148" w:rsidRDefault="00F359C1" w:rsidP="00110148">
      <w:pPr>
        <w:pStyle w:val="ListParagraph"/>
        <w:numPr>
          <w:ilvl w:val="0"/>
          <w:numId w:val="2"/>
        </w:numPr>
        <w:autoSpaceDE w:val="0"/>
        <w:autoSpaceDN w:val="0"/>
        <w:adjustRightInd w:val="0"/>
        <w:rPr>
          <w:szCs w:val="22"/>
        </w:rPr>
      </w:pPr>
      <w:r w:rsidRPr="00110148">
        <w:rPr>
          <w:szCs w:val="22"/>
        </w:rPr>
        <w:t xml:space="preserve">In preparing for this audit, what challenges (if any) did you face in obtaining the data for this audit? </w:t>
      </w:r>
    </w:p>
    <w:p w14:paraId="688A085A" w14:textId="77777777" w:rsidR="00F359C1" w:rsidRPr="00865C01" w:rsidRDefault="00F359C1" w:rsidP="00F359C1">
      <w:pPr>
        <w:autoSpaceDE w:val="0"/>
        <w:autoSpaceDN w:val="0"/>
        <w:adjustRightInd w:val="0"/>
        <w:rPr>
          <w:szCs w:val="22"/>
        </w:rPr>
      </w:pPr>
    </w:p>
    <w:sectPr w:rsidR="00F359C1" w:rsidRPr="00865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BD1"/>
    <w:multiLevelType w:val="hybridMultilevel"/>
    <w:tmpl w:val="BD2E1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21669"/>
    <w:multiLevelType w:val="hybridMultilevel"/>
    <w:tmpl w:val="FC10B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B27FC"/>
    <w:multiLevelType w:val="hybridMultilevel"/>
    <w:tmpl w:val="50345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6466F"/>
    <w:multiLevelType w:val="hybridMultilevel"/>
    <w:tmpl w:val="87400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E3BA0"/>
    <w:multiLevelType w:val="hybridMultilevel"/>
    <w:tmpl w:val="3CC0D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70DDF"/>
    <w:multiLevelType w:val="hybridMultilevel"/>
    <w:tmpl w:val="9CD6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143FD"/>
    <w:multiLevelType w:val="hybridMultilevel"/>
    <w:tmpl w:val="ED685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06EE3"/>
    <w:multiLevelType w:val="hybridMultilevel"/>
    <w:tmpl w:val="903E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2"/>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C1"/>
    <w:rsid w:val="00110148"/>
    <w:rsid w:val="002643C4"/>
    <w:rsid w:val="0031735B"/>
    <w:rsid w:val="00512391"/>
    <w:rsid w:val="00580943"/>
    <w:rsid w:val="005A448C"/>
    <w:rsid w:val="006616EA"/>
    <w:rsid w:val="006F1C54"/>
    <w:rsid w:val="009B1EA5"/>
    <w:rsid w:val="00A116DD"/>
    <w:rsid w:val="00A46B18"/>
    <w:rsid w:val="00A9131C"/>
    <w:rsid w:val="00C9623E"/>
    <w:rsid w:val="00D865A2"/>
    <w:rsid w:val="00E161A9"/>
    <w:rsid w:val="00E82CA3"/>
    <w:rsid w:val="00F359C1"/>
    <w:rsid w:val="00FE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F759"/>
  <w15:docId w15:val="{D2AA08C2-40C6-4196-AC39-BBB788BB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9C1"/>
    <w:rPr>
      <w:rFonts w:asciiTheme="minorHAnsi" w:eastAsia="Times New Roman" w:hAnsiTheme="minorHAnsi"/>
      <w:sz w:val="22"/>
      <w:szCs w:val="24"/>
    </w:rPr>
  </w:style>
  <w:style w:type="paragraph" w:styleId="Heading1">
    <w:name w:val="heading 1"/>
    <w:basedOn w:val="Normal"/>
    <w:next w:val="Normal"/>
    <w:link w:val="Heading1Char"/>
    <w:qFormat/>
    <w:rsid w:val="00FE6782"/>
    <w:pPr>
      <w:keepNext/>
      <w:jc w:val="center"/>
      <w:outlineLvl w:val="0"/>
    </w:pPr>
    <w:rPr>
      <w:rFonts w:ascii="Arial" w:hAnsi="Arial" w:cs="Arial"/>
      <w:b/>
      <w:bCs/>
      <w:sz w:val="16"/>
      <w:szCs w:val="16"/>
    </w:rPr>
  </w:style>
  <w:style w:type="paragraph" w:styleId="Heading2">
    <w:name w:val="heading 2"/>
    <w:basedOn w:val="Normal"/>
    <w:next w:val="Normal"/>
    <w:link w:val="Heading2Char"/>
    <w:qFormat/>
    <w:rsid w:val="00FE6782"/>
    <w:pPr>
      <w:keepNext/>
      <w:outlineLvl w:val="1"/>
    </w:pPr>
    <w:rPr>
      <w:rFonts w:ascii="Times New Roman" w:hAnsi="Times New Roman"/>
      <w:b/>
      <w:bCs/>
      <w:sz w:val="24"/>
      <w:szCs w:val="36"/>
    </w:rPr>
  </w:style>
  <w:style w:type="paragraph" w:styleId="Heading4">
    <w:name w:val="heading 4"/>
    <w:basedOn w:val="Normal"/>
    <w:next w:val="Normal"/>
    <w:link w:val="Heading4Char"/>
    <w:uiPriority w:val="9"/>
    <w:qFormat/>
    <w:rsid w:val="00F359C1"/>
    <w:pPr>
      <w:keepNext/>
      <w:keepLines/>
      <w:overflowPunct w:val="0"/>
      <w:autoSpaceDE w:val="0"/>
      <w:autoSpaceDN w:val="0"/>
      <w:adjustRightInd w:val="0"/>
      <w:spacing w:before="120" w:after="60"/>
      <w:textAlignment w:val="baseline"/>
      <w:outlineLvl w:val="3"/>
    </w:pPr>
    <w:rPr>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qFormat/>
    <w:rsid w:val="00FE6782"/>
    <w:rPr>
      <w:rFonts w:ascii="Tahoma" w:hAnsi="Tahoma" w:cs="Tahoma"/>
      <w:sz w:val="20"/>
      <w:szCs w:val="16"/>
    </w:rPr>
  </w:style>
  <w:style w:type="character" w:customStyle="1" w:styleId="BalloonTextChar">
    <w:name w:val="Balloon Text Char"/>
    <w:basedOn w:val="DefaultParagraphFont"/>
    <w:link w:val="BalloonText"/>
    <w:rsid w:val="00FE6782"/>
    <w:rPr>
      <w:rFonts w:ascii="Tahoma" w:eastAsia="Times New Roman" w:hAnsi="Tahoma" w:cs="Tahoma"/>
      <w:szCs w:val="16"/>
    </w:rPr>
  </w:style>
  <w:style w:type="paragraph" w:customStyle="1" w:styleId="a">
    <w:name w:val="_"/>
    <w:rsid w:val="00E82CA3"/>
    <w:pPr>
      <w:autoSpaceDE w:val="0"/>
      <w:autoSpaceDN w:val="0"/>
      <w:adjustRightInd w:val="0"/>
    </w:pPr>
    <w:rPr>
      <w:rFonts w:ascii="Courier 10cpi" w:eastAsia="Times New Roman" w:hAnsi="Courier 10cpi"/>
      <w:szCs w:val="24"/>
    </w:rPr>
  </w:style>
  <w:style w:type="paragraph" w:customStyle="1" w:styleId="Default">
    <w:name w:val="Default"/>
    <w:rsid w:val="00E82CA3"/>
    <w:pPr>
      <w:autoSpaceDE w:val="0"/>
      <w:autoSpaceDN w:val="0"/>
      <w:adjustRightInd w:val="0"/>
    </w:pPr>
    <w:rPr>
      <w:rFonts w:eastAsia="Times New Roman"/>
      <w:color w:val="000000"/>
      <w:sz w:val="24"/>
      <w:szCs w:val="24"/>
    </w:rPr>
  </w:style>
  <w:style w:type="character" w:customStyle="1" w:styleId="Heading1Char">
    <w:name w:val="Heading 1 Char"/>
    <w:basedOn w:val="DefaultParagraphFont"/>
    <w:link w:val="Heading1"/>
    <w:rsid w:val="00FE6782"/>
    <w:rPr>
      <w:rFonts w:ascii="Arial" w:eastAsia="Times New Roman" w:hAnsi="Arial" w:cs="Arial"/>
      <w:b/>
      <w:bCs/>
      <w:sz w:val="16"/>
      <w:szCs w:val="16"/>
    </w:rPr>
  </w:style>
  <w:style w:type="character" w:customStyle="1" w:styleId="Heading2Char">
    <w:name w:val="Heading 2 Char"/>
    <w:basedOn w:val="DefaultParagraphFont"/>
    <w:link w:val="Heading2"/>
    <w:rsid w:val="00FE6782"/>
    <w:rPr>
      <w:rFonts w:eastAsia="Times New Roman"/>
      <w:b/>
      <w:bCs/>
      <w:sz w:val="24"/>
      <w:szCs w:val="36"/>
    </w:rPr>
  </w:style>
  <w:style w:type="paragraph" w:styleId="CommentText">
    <w:name w:val="annotation text"/>
    <w:basedOn w:val="Normal"/>
    <w:link w:val="CommentTextChar"/>
    <w:autoRedefine/>
    <w:uiPriority w:val="99"/>
    <w:unhideWhenUsed/>
    <w:rsid w:val="00E82CA3"/>
    <w:rPr>
      <w:rFonts w:eastAsiaTheme="minorHAnsi"/>
      <w:sz w:val="20"/>
      <w:szCs w:val="20"/>
    </w:rPr>
  </w:style>
  <w:style w:type="character" w:customStyle="1" w:styleId="CommentTextChar">
    <w:name w:val="Comment Text Char"/>
    <w:basedOn w:val="DefaultParagraphFont"/>
    <w:link w:val="CommentText"/>
    <w:uiPriority w:val="99"/>
    <w:rsid w:val="00E82CA3"/>
    <w:rPr>
      <w:rFonts w:asciiTheme="minorHAnsi" w:hAnsiTheme="minorHAnsi"/>
    </w:rPr>
  </w:style>
  <w:style w:type="paragraph" w:styleId="Header">
    <w:name w:val="header"/>
    <w:basedOn w:val="Normal"/>
    <w:link w:val="HeaderChar"/>
    <w:uiPriority w:val="99"/>
    <w:rsid w:val="00E82CA3"/>
    <w:pPr>
      <w:tabs>
        <w:tab w:val="center" w:pos="4320"/>
        <w:tab w:val="right" w:pos="8640"/>
      </w:tabs>
    </w:pPr>
    <w:rPr>
      <w:rFonts w:ascii="Times New Roman" w:hAnsi="Times New Roman"/>
      <w:sz w:val="20"/>
      <w:szCs w:val="20"/>
    </w:rPr>
  </w:style>
  <w:style w:type="character" w:customStyle="1" w:styleId="HeaderChar">
    <w:name w:val="Header Char"/>
    <w:link w:val="Header"/>
    <w:uiPriority w:val="99"/>
    <w:rsid w:val="00E82CA3"/>
    <w:rPr>
      <w:rFonts w:ascii="Times New Roman" w:eastAsia="Times New Roman" w:hAnsi="Times New Roman" w:cs="Times New Roman"/>
      <w:sz w:val="24"/>
      <w:szCs w:val="24"/>
    </w:rPr>
  </w:style>
  <w:style w:type="paragraph" w:styleId="Footer">
    <w:name w:val="footer"/>
    <w:basedOn w:val="Normal"/>
    <w:link w:val="FooterChar"/>
    <w:rsid w:val="00E82CA3"/>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E82CA3"/>
    <w:rPr>
      <w:rFonts w:ascii="Times New Roman" w:eastAsia="Times New Roman" w:hAnsi="Times New Roman" w:cs="Times New Roman"/>
      <w:sz w:val="24"/>
      <w:szCs w:val="24"/>
    </w:rPr>
  </w:style>
  <w:style w:type="character" w:styleId="CommentReference">
    <w:name w:val="annotation reference"/>
    <w:basedOn w:val="DefaultParagraphFont"/>
    <w:rsid w:val="00E82CA3"/>
    <w:rPr>
      <w:sz w:val="16"/>
      <w:szCs w:val="16"/>
    </w:rPr>
  </w:style>
  <w:style w:type="character" w:styleId="Hyperlink">
    <w:name w:val="Hyperlink"/>
    <w:rsid w:val="00E82CA3"/>
    <w:rPr>
      <w:color w:val="0000FF"/>
      <w:u w:val="single"/>
    </w:rPr>
  </w:style>
  <w:style w:type="character" w:styleId="FollowedHyperlink">
    <w:name w:val="FollowedHyperlink"/>
    <w:rsid w:val="00E82CA3"/>
    <w:rPr>
      <w:color w:val="800080"/>
      <w:u w:val="single"/>
    </w:rPr>
  </w:style>
  <w:style w:type="paragraph" w:styleId="CommentSubject">
    <w:name w:val="annotation subject"/>
    <w:basedOn w:val="CommentText"/>
    <w:next w:val="CommentText"/>
    <w:link w:val="CommentSubjectChar"/>
    <w:rsid w:val="00E82CA3"/>
    <w:rPr>
      <w:b/>
      <w:bCs/>
    </w:rPr>
  </w:style>
  <w:style w:type="character" w:customStyle="1" w:styleId="CommentSubjectChar">
    <w:name w:val="Comment Subject Char"/>
    <w:basedOn w:val="CommentTextChar"/>
    <w:link w:val="CommentSubject"/>
    <w:rsid w:val="00E82CA3"/>
    <w:rPr>
      <w:rFonts w:asciiTheme="minorHAnsi" w:hAnsiTheme="minorHAnsi"/>
      <w:b/>
      <w:bCs/>
    </w:rPr>
  </w:style>
  <w:style w:type="character" w:customStyle="1" w:styleId="Heading4Char">
    <w:name w:val="Heading 4 Char"/>
    <w:basedOn w:val="DefaultParagraphFont"/>
    <w:link w:val="Heading4"/>
    <w:uiPriority w:val="9"/>
    <w:rsid w:val="00F359C1"/>
    <w:rPr>
      <w:rFonts w:asciiTheme="minorHAnsi" w:eastAsia="Times New Roman" w:hAnsiTheme="minorHAnsi"/>
      <w:bCs/>
      <w:sz w:val="22"/>
      <w:szCs w:val="28"/>
      <w:lang w:val="x-none" w:eastAsia="x-none"/>
    </w:rPr>
  </w:style>
  <w:style w:type="paragraph" w:styleId="ListParagraph">
    <w:name w:val="List Paragraph"/>
    <w:basedOn w:val="Normal"/>
    <w:uiPriority w:val="34"/>
    <w:qFormat/>
    <w:rsid w:val="00110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Texas Department of State Health Services</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Garcia,Bobbiejean (DSHS)</dc:creator>
  <cp:lastModifiedBy>Pinter,Henry J (DSHS)</cp:lastModifiedBy>
  <cp:revision>2</cp:revision>
  <dcterms:created xsi:type="dcterms:W3CDTF">2023-02-02T23:09:00Z</dcterms:created>
  <dcterms:modified xsi:type="dcterms:W3CDTF">2023-02-02T23:09:00Z</dcterms:modified>
</cp:coreProperties>
</file>